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562" w:rsidRDefault="00A33362">
      <w:pPr>
        <w:pStyle w:val="Standard"/>
        <w:autoSpaceDE w:val="0"/>
        <w:jc w:val="center"/>
        <w:rPr>
          <w:rFonts w:ascii="Times New Roman" w:hAnsi="Times New Roman"/>
          <w:b/>
          <w:bCs/>
          <w:sz w:val="24"/>
          <w:szCs w:val="24"/>
        </w:rPr>
      </w:pPr>
      <w:bookmarkStart w:id="0" w:name="_GoBack"/>
      <w:bookmarkEnd w:id="0"/>
      <w:r>
        <w:rPr>
          <w:rFonts w:ascii="Times New Roman" w:hAnsi="Times New Roman"/>
          <w:b/>
          <w:bCs/>
          <w:sz w:val="24"/>
          <w:szCs w:val="24"/>
        </w:rPr>
        <w:t>DISTRICT 7 RULES OF PROCEDURE</w:t>
      </w:r>
    </w:p>
    <w:p w:rsidR="00491562" w:rsidRDefault="00491562">
      <w:pPr>
        <w:pStyle w:val="Standard"/>
        <w:autoSpaceDE w:val="0"/>
        <w:jc w:val="center"/>
      </w:pPr>
    </w:p>
    <w:p w:rsidR="00491562" w:rsidRDefault="00491562">
      <w:pPr>
        <w:pStyle w:val="Standard"/>
        <w:autoSpaceDE w:val="0"/>
        <w:rPr>
          <w:rFonts w:ascii="Times New Roman" w:hAnsi="Times New Roman"/>
          <w:sz w:val="24"/>
          <w:szCs w:val="24"/>
        </w:rPr>
      </w:pPr>
    </w:p>
    <w:p w:rsidR="00491562" w:rsidRDefault="00491562">
      <w:pPr>
        <w:pStyle w:val="Standard"/>
        <w:autoSpaceDE w:val="0"/>
        <w:rPr>
          <w:rFonts w:ascii="Times New Roman" w:hAnsi="Times New Roman"/>
          <w:sz w:val="24"/>
          <w:szCs w:val="24"/>
        </w:rPr>
      </w:pPr>
    </w:p>
    <w:p w:rsidR="00491562" w:rsidRDefault="00491562">
      <w:pPr>
        <w:pStyle w:val="Standard"/>
        <w:autoSpaceDE w:val="0"/>
        <w:rPr>
          <w:rFonts w:ascii="Times New Roman" w:hAnsi="Times New Roman"/>
          <w:sz w:val="24"/>
          <w:szCs w:val="24"/>
        </w:rPr>
      </w:pPr>
    </w:p>
    <w:p w:rsidR="00491562" w:rsidRDefault="00A33362">
      <w:pPr>
        <w:pStyle w:val="Standard"/>
        <w:autoSpaceDE w:val="0"/>
        <w:rPr>
          <w:rFonts w:ascii="Times New Roman" w:hAnsi="Times New Roman"/>
          <w:sz w:val="24"/>
          <w:szCs w:val="24"/>
        </w:rPr>
      </w:pPr>
      <w:r>
        <w:rPr>
          <w:rFonts w:ascii="Times New Roman" w:hAnsi="Times New Roman"/>
          <w:sz w:val="24"/>
          <w:szCs w:val="24"/>
        </w:rPr>
        <w:t xml:space="preserve">District 7 of Zonta International shall be established and governed in accord with Article XIII of the Zonta International Bylaws to the extent </w:t>
      </w:r>
      <w:r>
        <w:rPr>
          <w:rFonts w:ascii="Times New Roman" w:hAnsi="Times New Roman"/>
          <w:sz w:val="24"/>
          <w:szCs w:val="24"/>
        </w:rPr>
        <w:t>consistent with Zonta International Rules and Procedures.</w:t>
      </w:r>
    </w:p>
    <w:p w:rsidR="00491562" w:rsidRDefault="00A33362">
      <w:pPr>
        <w:pStyle w:val="Standard"/>
        <w:autoSpaceDE w:val="0"/>
        <w:rPr>
          <w:rFonts w:ascii="Times New Roman" w:hAnsi="Times New Roman"/>
          <w:sz w:val="24"/>
          <w:szCs w:val="24"/>
        </w:rPr>
      </w:pPr>
      <w:r>
        <w:rPr>
          <w:rFonts w:ascii="Times New Roman" w:hAnsi="Times New Roman"/>
          <w:sz w:val="24"/>
          <w:szCs w:val="24"/>
        </w:rPr>
        <w:t>The following Rules will constitute standard operating procedure.</w:t>
      </w:r>
    </w:p>
    <w:p w:rsidR="00491562" w:rsidRDefault="00491562">
      <w:pPr>
        <w:pStyle w:val="Standard"/>
        <w:autoSpaceDE w:val="0"/>
        <w:jc w:val="center"/>
        <w:rPr>
          <w:rFonts w:ascii="Times New Roman" w:hAnsi="Times New Roman"/>
          <w:b/>
          <w:bCs/>
          <w:sz w:val="24"/>
          <w:szCs w:val="24"/>
        </w:rPr>
      </w:pPr>
    </w:p>
    <w:p w:rsidR="00491562" w:rsidRDefault="00A33362">
      <w:pPr>
        <w:pStyle w:val="Standard"/>
        <w:autoSpaceDE w:val="0"/>
        <w:rPr>
          <w:rFonts w:ascii="Times New Roman" w:hAnsi="Times New Roman"/>
          <w:sz w:val="24"/>
          <w:szCs w:val="24"/>
        </w:rPr>
      </w:pPr>
      <w:r>
        <w:rPr>
          <w:rFonts w:ascii="Times New Roman" w:hAnsi="Times New Roman"/>
          <w:sz w:val="24"/>
          <w:szCs w:val="24"/>
        </w:rPr>
        <w:t>1. The Governor, Lieutenant Governor, Treasurer, and appointed Secretary shall constitute the Executive Committee.</w:t>
      </w:r>
    </w:p>
    <w:p w:rsidR="00491562" w:rsidRDefault="00491562">
      <w:pPr>
        <w:pStyle w:val="Standard"/>
        <w:autoSpaceDE w:val="0"/>
        <w:rPr>
          <w:rFonts w:ascii="Times New Roman" w:hAnsi="Times New Roman"/>
          <w:sz w:val="24"/>
          <w:szCs w:val="24"/>
        </w:rPr>
      </w:pPr>
    </w:p>
    <w:p w:rsidR="00491562" w:rsidRDefault="00A33362">
      <w:pPr>
        <w:pStyle w:val="Standard"/>
        <w:autoSpaceDE w:val="0"/>
        <w:rPr>
          <w:rFonts w:ascii="Times New Roman" w:hAnsi="Times New Roman"/>
          <w:sz w:val="24"/>
          <w:szCs w:val="24"/>
        </w:rPr>
      </w:pPr>
      <w:r>
        <w:rPr>
          <w:rFonts w:ascii="Times New Roman" w:hAnsi="Times New Roman"/>
          <w:sz w:val="24"/>
          <w:szCs w:val="24"/>
        </w:rPr>
        <w:t>2. The Area Di</w:t>
      </w:r>
      <w:r>
        <w:rPr>
          <w:rFonts w:ascii="Times New Roman" w:hAnsi="Times New Roman"/>
          <w:sz w:val="24"/>
          <w:szCs w:val="24"/>
        </w:rPr>
        <w:t>rectors are also District Officers and are members of the District Board. The immediate past district governor shall serve as an ex-officio member of the board with no voting rights.</w:t>
      </w:r>
    </w:p>
    <w:p w:rsidR="00491562" w:rsidRDefault="00491562">
      <w:pPr>
        <w:pStyle w:val="Standard"/>
        <w:autoSpaceDE w:val="0"/>
        <w:rPr>
          <w:rFonts w:ascii="Times New Roman" w:hAnsi="Times New Roman"/>
          <w:sz w:val="24"/>
          <w:szCs w:val="24"/>
        </w:rPr>
      </w:pPr>
    </w:p>
    <w:p w:rsidR="00491562" w:rsidRDefault="00A33362">
      <w:pPr>
        <w:pStyle w:val="Standard"/>
        <w:autoSpaceDE w:val="0"/>
      </w:pPr>
      <w:r>
        <w:rPr>
          <w:rFonts w:ascii="Times New Roman" w:hAnsi="Times New Roman"/>
          <w:sz w:val="24"/>
          <w:szCs w:val="24"/>
        </w:rPr>
        <w:t>3. Area Meetings shall be held each year and shall rotate on a regular b</w:t>
      </w:r>
      <w:r>
        <w:rPr>
          <w:rFonts w:ascii="Times New Roman" w:hAnsi="Times New Roman"/>
          <w:sz w:val="24"/>
          <w:szCs w:val="24"/>
        </w:rPr>
        <w:t>asis.</w:t>
      </w:r>
    </w:p>
    <w:p w:rsidR="00491562" w:rsidRDefault="00491562">
      <w:pPr>
        <w:pStyle w:val="Standard"/>
        <w:autoSpaceDE w:val="0"/>
        <w:rPr>
          <w:rFonts w:ascii="Times New Roman" w:hAnsi="Times New Roman"/>
          <w:b/>
          <w:bCs/>
          <w:sz w:val="24"/>
          <w:szCs w:val="24"/>
        </w:rPr>
      </w:pPr>
    </w:p>
    <w:p w:rsidR="00491562" w:rsidRDefault="00A33362">
      <w:pPr>
        <w:pStyle w:val="Standard"/>
        <w:autoSpaceDE w:val="0"/>
        <w:rPr>
          <w:rFonts w:ascii="Times New Roman" w:hAnsi="Times New Roman"/>
          <w:sz w:val="24"/>
          <w:szCs w:val="24"/>
        </w:rPr>
      </w:pPr>
      <w:r>
        <w:rPr>
          <w:rFonts w:ascii="Times New Roman" w:hAnsi="Times New Roman"/>
          <w:sz w:val="24"/>
          <w:szCs w:val="24"/>
        </w:rPr>
        <w:t>4. The Governor shall appoint a District Historian/Archivist whose charge shall be to keep the history of Zonta International District 7 updated and factual including final financial statements.</w:t>
      </w:r>
    </w:p>
    <w:p w:rsidR="00491562" w:rsidRDefault="00491562">
      <w:pPr>
        <w:pStyle w:val="Standard"/>
        <w:autoSpaceDE w:val="0"/>
        <w:rPr>
          <w:rFonts w:ascii="Times New Roman" w:hAnsi="Times New Roman"/>
          <w:sz w:val="24"/>
          <w:szCs w:val="24"/>
        </w:rPr>
      </w:pPr>
    </w:p>
    <w:p w:rsidR="00491562" w:rsidRDefault="00A33362">
      <w:pPr>
        <w:pStyle w:val="Standard"/>
        <w:autoSpaceDE w:val="0"/>
        <w:rPr>
          <w:rFonts w:ascii="Times New Roman" w:hAnsi="Times New Roman"/>
          <w:sz w:val="24"/>
          <w:szCs w:val="24"/>
        </w:rPr>
      </w:pPr>
      <w:r>
        <w:rPr>
          <w:rFonts w:ascii="Times New Roman" w:hAnsi="Times New Roman"/>
          <w:sz w:val="24"/>
          <w:szCs w:val="24"/>
        </w:rPr>
        <w:t>5. Installation ceremony for the District Officers wi</w:t>
      </w:r>
      <w:r>
        <w:rPr>
          <w:rFonts w:ascii="Times New Roman" w:hAnsi="Times New Roman"/>
          <w:sz w:val="24"/>
          <w:szCs w:val="24"/>
        </w:rPr>
        <w:t>ll be held at the District Seminar.</w:t>
      </w:r>
    </w:p>
    <w:p w:rsidR="00491562" w:rsidRDefault="00491562">
      <w:pPr>
        <w:pStyle w:val="Standard"/>
        <w:autoSpaceDE w:val="0"/>
        <w:rPr>
          <w:rFonts w:ascii="Times New Roman" w:hAnsi="Times New Roman"/>
          <w:b/>
          <w:bCs/>
          <w:sz w:val="24"/>
          <w:szCs w:val="24"/>
        </w:rPr>
      </w:pPr>
    </w:p>
    <w:p w:rsidR="00491562" w:rsidRDefault="00A33362">
      <w:pPr>
        <w:pStyle w:val="Standard"/>
        <w:autoSpaceDE w:val="0"/>
        <w:rPr>
          <w:rFonts w:ascii="Times New Roman" w:hAnsi="Times New Roman"/>
          <w:sz w:val="24"/>
          <w:szCs w:val="24"/>
        </w:rPr>
      </w:pPr>
      <w:r>
        <w:rPr>
          <w:rFonts w:ascii="Times New Roman" w:hAnsi="Times New Roman"/>
          <w:sz w:val="24"/>
          <w:szCs w:val="24"/>
        </w:rPr>
        <w:t>6. The Governor’s Pin is the property of District 7 and will be passed on to each incoming District Governor.</w:t>
      </w:r>
    </w:p>
    <w:p w:rsidR="00491562" w:rsidRDefault="00491562">
      <w:pPr>
        <w:pStyle w:val="Standard"/>
        <w:autoSpaceDE w:val="0"/>
        <w:rPr>
          <w:rFonts w:ascii="Times New Roman" w:hAnsi="Times New Roman"/>
          <w:sz w:val="24"/>
          <w:szCs w:val="24"/>
        </w:rPr>
      </w:pPr>
    </w:p>
    <w:p w:rsidR="00491562" w:rsidRDefault="00A33362">
      <w:pPr>
        <w:pStyle w:val="Standard"/>
        <w:autoSpaceDE w:val="0"/>
      </w:pPr>
      <w:r>
        <w:rPr>
          <w:rFonts w:ascii="Times New Roman" w:hAnsi="Times New Roman"/>
          <w:sz w:val="24"/>
          <w:szCs w:val="24"/>
        </w:rPr>
        <w:t>7.</w:t>
      </w:r>
      <w:r>
        <w:rPr>
          <w:rFonts w:ascii="Times New Roman" w:hAnsi="Times New Roman"/>
          <w:sz w:val="24"/>
          <w:szCs w:val="24"/>
        </w:rPr>
        <w:t xml:space="preserve"> All officers are to be elected at the fall conference immediately prior to the convention.</w:t>
      </w:r>
    </w:p>
    <w:p w:rsidR="00491562" w:rsidRDefault="00491562">
      <w:pPr>
        <w:pStyle w:val="Standard"/>
        <w:autoSpaceDE w:val="0"/>
        <w:rPr>
          <w:rFonts w:ascii="Times New Roman" w:hAnsi="Times New Roman"/>
          <w:sz w:val="24"/>
          <w:szCs w:val="24"/>
        </w:rPr>
      </w:pPr>
    </w:p>
    <w:p w:rsidR="00491562" w:rsidRDefault="00A33362">
      <w:pPr>
        <w:pStyle w:val="Standard"/>
        <w:autoSpaceDE w:val="0"/>
        <w:rPr>
          <w:rFonts w:ascii="Times New Roman" w:hAnsi="Times New Roman"/>
          <w:sz w:val="24"/>
          <w:szCs w:val="24"/>
        </w:rPr>
      </w:pPr>
      <w:r>
        <w:rPr>
          <w:rFonts w:ascii="Times New Roman" w:hAnsi="Times New Roman"/>
          <w:sz w:val="24"/>
          <w:szCs w:val="24"/>
        </w:rPr>
        <w:t>8. The district board shall meet at least three (3) times each year. One meeting shall be held during the summer months for purpose of planning the fall seminar or</w:t>
      </w:r>
      <w:r>
        <w:rPr>
          <w:rFonts w:ascii="Times New Roman" w:hAnsi="Times New Roman"/>
          <w:sz w:val="24"/>
          <w:szCs w:val="24"/>
        </w:rPr>
        <w:t xml:space="preserve"> district conference; a second meeting shall be held in conjunction with the district conference/seminar and a third meeting held by teleconference prior to area meetings. Other meetings may be held as deemed necessary by the executive committee.</w:t>
      </w:r>
    </w:p>
    <w:p w:rsidR="00491562" w:rsidRDefault="00491562">
      <w:pPr>
        <w:pStyle w:val="Standard"/>
        <w:autoSpaceDE w:val="0"/>
        <w:rPr>
          <w:rFonts w:ascii="Times New Roman" w:hAnsi="Times New Roman"/>
          <w:sz w:val="24"/>
          <w:szCs w:val="24"/>
        </w:rPr>
      </w:pPr>
    </w:p>
    <w:p w:rsidR="00491562" w:rsidRDefault="00A33362">
      <w:pPr>
        <w:pStyle w:val="Standard"/>
        <w:autoSpaceDE w:val="0"/>
      </w:pPr>
      <w:r>
        <w:rPr>
          <w:rFonts w:ascii="Times New Roman" w:hAnsi="Times New Roman"/>
          <w:sz w:val="24"/>
          <w:szCs w:val="24"/>
        </w:rPr>
        <w:t>9. Distr</w:t>
      </w:r>
      <w:r>
        <w:rPr>
          <w:rFonts w:ascii="Times New Roman" w:hAnsi="Times New Roman"/>
          <w:sz w:val="24"/>
          <w:szCs w:val="24"/>
        </w:rPr>
        <w:t>ict dues and fees shall be determined by two-thirds (2/3) vote of the voting members at a district conference. On 1 June of each year each club shall pay to Zonta International District 7 per capita dues based upon the number of members in the club as of 1</w:t>
      </w:r>
      <w:r>
        <w:rPr>
          <w:rFonts w:ascii="Times New Roman" w:hAnsi="Times New Roman"/>
          <w:sz w:val="24"/>
          <w:szCs w:val="24"/>
        </w:rPr>
        <w:t xml:space="preserve"> June.</w:t>
      </w:r>
    </w:p>
    <w:p w:rsidR="00491562" w:rsidRDefault="00491562">
      <w:pPr>
        <w:pStyle w:val="Standard"/>
        <w:autoSpaceDE w:val="0"/>
        <w:rPr>
          <w:rFonts w:ascii="Times New Roman" w:hAnsi="Times New Roman"/>
          <w:b/>
          <w:bCs/>
          <w:sz w:val="24"/>
          <w:szCs w:val="24"/>
        </w:rPr>
      </w:pPr>
    </w:p>
    <w:p w:rsidR="00491562" w:rsidRDefault="00A33362">
      <w:pPr>
        <w:pStyle w:val="Standard"/>
        <w:autoSpaceDE w:val="0"/>
        <w:rPr>
          <w:rFonts w:ascii="Times New Roman" w:hAnsi="Times New Roman"/>
          <w:sz w:val="24"/>
          <w:szCs w:val="24"/>
        </w:rPr>
      </w:pPr>
      <w:r>
        <w:rPr>
          <w:rFonts w:ascii="Times New Roman" w:hAnsi="Times New Roman"/>
          <w:sz w:val="24"/>
          <w:szCs w:val="24"/>
        </w:rPr>
        <w:t>10. The district treasurer shall use fund accounting to keep the general operating funds and the conference funds. The treasurer shall use money market checking, savings accounts, certificates of deposits, or other appropriate money management tech</w:t>
      </w:r>
      <w:r>
        <w:rPr>
          <w:rFonts w:ascii="Times New Roman" w:hAnsi="Times New Roman"/>
          <w:sz w:val="24"/>
          <w:szCs w:val="24"/>
        </w:rPr>
        <w:t>niques to maximize earnings on district funds.</w:t>
      </w:r>
    </w:p>
    <w:p w:rsidR="00491562" w:rsidRDefault="00491562">
      <w:pPr>
        <w:pStyle w:val="Standard"/>
        <w:autoSpaceDE w:val="0"/>
        <w:rPr>
          <w:rFonts w:ascii="Times New Roman" w:hAnsi="Times New Roman"/>
          <w:sz w:val="24"/>
          <w:szCs w:val="24"/>
        </w:rPr>
      </w:pPr>
    </w:p>
    <w:p w:rsidR="00491562" w:rsidRDefault="00A33362">
      <w:pPr>
        <w:pStyle w:val="Standard"/>
        <w:autoSpaceDE w:val="0"/>
        <w:rPr>
          <w:rFonts w:ascii="Times New Roman" w:hAnsi="Times New Roman"/>
          <w:sz w:val="24"/>
          <w:szCs w:val="24"/>
        </w:rPr>
      </w:pPr>
      <w:r>
        <w:rPr>
          <w:rFonts w:ascii="Times New Roman" w:hAnsi="Times New Roman"/>
          <w:sz w:val="24"/>
          <w:szCs w:val="24"/>
        </w:rPr>
        <w:t>11. The district board shall take action annually to determine the use and disposition of interest earned from district monies, even if the decision is to allow the interest to accrue in respective funds.</w:t>
      </w:r>
    </w:p>
    <w:p w:rsidR="00491562" w:rsidRDefault="00491562">
      <w:pPr>
        <w:pStyle w:val="Standard"/>
        <w:autoSpaceDE w:val="0"/>
      </w:pPr>
    </w:p>
    <w:p w:rsidR="00491562" w:rsidRDefault="00A33362">
      <w:pPr>
        <w:pStyle w:val="Standard"/>
        <w:autoSpaceDE w:val="0"/>
      </w:pPr>
      <w:r>
        <w:rPr>
          <w:rFonts w:ascii="Times New Roman" w:hAnsi="Times New Roman"/>
          <w:sz w:val="24"/>
          <w:szCs w:val="24"/>
        </w:rPr>
        <w:t>12</w:t>
      </w:r>
      <w:r>
        <w:rPr>
          <w:rFonts w:ascii="Times New Roman" w:hAnsi="Times New Roman"/>
          <w:sz w:val="24"/>
          <w:szCs w:val="24"/>
        </w:rPr>
        <w:t xml:space="preserve">. </w:t>
      </w:r>
      <w:r>
        <w:rPr>
          <w:rFonts w:ascii="Times New Roman" w:eastAsia="Times New Roman" w:hAnsi="Times New Roman"/>
          <w:sz w:val="24"/>
          <w:szCs w:val="24"/>
        </w:rPr>
        <w:t>The Dorothea Radusch Fund is a district scholarship in the amount of $250.00 that is awarded to the District 7 winner of the Young Women in Public Affairs award in addition to the International funds provided.  Clubs and individuals are encouraged to con</w:t>
      </w:r>
      <w:r>
        <w:rPr>
          <w:rFonts w:ascii="Times New Roman" w:eastAsia="Times New Roman" w:hAnsi="Times New Roman"/>
          <w:sz w:val="24"/>
          <w:szCs w:val="24"/>
        </w:rPr>
        <w:t>tribute annually to the Fund.</w:t>
      </w:r>
      <w:r>
        <w:rPr>
          <w:rFonts w:ascii="Times New Roman" w:eastAsia="Times New Roman" w:hAnsi="Times New Roman"/>
          <w:sz w:val="24"/>
          <w:szCs w:val="24"/>
        </w:rPr>
        <w:t xml:space="preserve">  </w:t>
      </w:r>
    </w:p>
    <w:p w:rsidR="00491562" w:rsidRDefault="00491562">
      <w:pPr>
        <w:pStyle w:val="Standard"/>
        <w:rPr>
          <w:rFonts w:ascii="Times New Roman" w:eastAsia="Times New Roman" w:hAnsi="Times New Roman"/>
          <w:sz w:val="24"/>
          <w:szCs w:val="24"/>
        </w:rPr>
      </w:pPr>
    </w:p>
    <w:p w:rsidR="00491562" w:rsidRDefault="00A33362">
      <w:pPr>
        <w:pStyle w:val="Standard"/>
        <w:autoSpaceDE w:val="0"/>
        <w:rPr>
          <w:rFonts w:ascii="Times New Roman" w:hAnsi="Times New Roman"/>
          <w:sz w:val="24"/>
          <w:szCs w:val="24"/>
        </w:rPr>
      </w:pPr>
      <w:r>
        <w:rPr>
          <w:rFonts w:ascii="Times New Roman" w:hAnsi="Times New Roman"/>
          <w:sz w:val="24"/>
          <w:szCs w:val="24"/>
        </w:rPr>
        <w:t>13. The governor shall approve the expenses of other district board members and district committee members. The Governor's expenses as outlined in the District budget shall be approved by the treasurer. Any expenses outside</w:t>
      </w:r>
      <w:r>
        <w:rPr>
          <w:rFonts w:ascii="Times New Roman" w:hAnsi="Times New Roman"/>
          <w:sz w:val="24"/>
          <w:szCs w:val="24"/>
        </w:rPr>
        <w:t xml:space="preserve"> those in the district budget shall be approved by the board of directors.</w:t>
      </w:r>
    </w:p>
    <w:p w:rsidR="00491562" w:rsidRDefault="00491562">
      <w:pPr>
        <w:pStyle w:val="Standard"/>
        <w:autoSpaceDE w:val="0"/>
        <w:rPr>
          <w:rFonts w:ascii="Times New Roman" w:hAnsi="Times New Roman"/>
          <w:sz w:val="24"/>
          <w:szCs w:val="24"/>
        </w:rPr>
      </w:pPr>
    </w:p>
    <w:p w:rsidR="00491562" w:rsidRDefault="00A33362">
      <w:pPr>
        <w:pStyle w:val="Standard"/>
        <w:autoSpaceDE w:val="0"/>
        <w:rPr>
          <w:rFonts w:ascii="Times New Roman" w:hAnsi="Times New Roman"/>
          <w:sz w:val="24"/>
          <w:szCs w:val="24"/>
        </w:rPr>
      </w:pPr>
      <w:r>
        <w:rPr>
          <w:rFonts w:ascii="Times New Roman" w:hAnsi="Times New Roman"/>
          <w:sz w:val="24"/>
          <w:szCs w:val="24"/>
        </w:rPr>
        <w:t xml:space="preserve">14. Expenses to be paid from district funds are defined in the Zonta International District 7 Reimbursement Guidelines. The Reimbursement Guidelines may be amended by a two-thirds </w:t>
      </w:r>
      <w:r>
        <w:rPr>
          <w:rFonts w:ascii="Times New Roman" w:hAnsi="Times New Roman"/>
          <w:sz w:val="24"/>
          <w:szCs w:val="24"/>
        </w:rPr>
        <w:t>(2/3) vote of the district board.</w:t>
      </w:r>
    </w:p>
    <w:p w:rsidR="00491562" w:rsidRDefault="00A33362">
      <w:pPr>
        <w:pStyle w:val="Standard"/>
        <w:autoSpaceDE w:val="0"/>
        <w:rPr>
          <w:rFonts w:ascii="Times New Roman" w:hAnsi="Times New Roman"/>
          <w:sz w:val="24"/>
          <w:szCs w:val="24"/>
        </w:rPr>
      </w:pPr>
      <w:r>
        <w:rPr>
          <w:rFonts w:ascii="Times New Roman" w:hAnsi="Times New Roman"/>
          <w:sz w:val="24"/>
          <w:szCs w:val="24"/>
        </w:rPr>
        <w:lastRenderedPageBreak/>
        <w:t>15. As a voting member of the delegation at Zonta International Convention, the Governor’s expenses, net of any International reimbursement, shall be reimbursed by the District for the following items (not to exceed the am</w:t>
      </w:r>
      <w:r>
        <w:rPr>
          <w:rFonts w:ascii="Times New Roman" w:hAnsi="Times New Roman"/>
          <w:sz w:val="24"/>
          <w:szCs w:val="24"/>
        </w:rPr>
        <w:t>ount approved in the District Budget):</w:t>
      </w:r>
    </w:p>
    <w:p w:rsidR="00491562" w:rsidRDefault="00491562">
      <w:pPr>
        <w:pStyle w:val="Standard"/>
        <w:autoSpaceDE w:val="0"/>
        <w:rPr>
          <w:rFonts w:ascii="Times New Roman" w:hAnsi="Times New Roman"/>
          <w:sz w:val="24"/>
          <w:szCs w:val="24"/>
        </w:rPr>
      </w:pPr>
    </w:p>
    <w:p w:rsidR="00491562" w:rsidRDefault="00A33362">
      <w:pPr>
        <w:pStyle w:val="Standard"/>
        <w:autoSpaceDE w:val="0"/>
        <w:rPr>
          <w:rFonts w:ascii="Times New Roman" w:hAnsi="Times New Roman"/>
          <w:sz w:val="24"/>
          <w:szCs w:val="24"/>
        </w:rPr>
      </w:pPr>
      <w:r>
        <w:rPr>
          <w:rFonts w:ascii="Times New Roman" w:hAnsi="Times New Roman"/>
          <w:sz w:val="24"/>
          <w:szCs w:val="24"/>
        </w:rPr>
        <w:t>a. The most reasonable airfare or mileage (round trip) as set in the District 7 Reimbursement Guidelines</w:t>
      </w:r>
    </w:p>
    <w:p w:rsidR="00491562" w:rsidRDefault="00491562">
      <w:pPr>
        <w:pStyle w:val="Standard"/>
        <w:autoSpaceDE w:val="0"/>
        <w:rPr>
          <w:rFonts w:ascii="Times New Roman" w:hAnsi="Times New Roman"/>
          <w:sz w:val="24"/>
          <w:szCs w:val="24"/>
        </w:rPr>
      </w:pPr>
    </w:p>
    <w:p w:rsidR="00491562" w:rsidRDefault="00A33362">
      <w:pPr>
        <w:pStyle w:val="Standard"/>
        <w:autoSpaceDE w:val="0"/>
        <w:rPr>
          <w:rFonts w:ascii="Times New Roman" w:hAnsi="Times New Roman"/>
          <w:sz w:val="24"/>
          <w:szCs w:val="24"/>
        </w:rPr>
      </w:pPr>
      <w:r>
        <w:rPr>
          <w:rFonts w:ascii="Times New Roman" w:hAnsi="Times New Roman"/>
          <w:sz w:val="24"/>
          <w:szCs w:val="24"/>
        </w:rPr>
        <w:t>b. Standard room rate, double occupancy, beginning the night before the first date of registration through the</w:t>
      </w:r>
      <w:r>
        <w:rPr>
          <w:rFonts w:ascii="Times New Roman" w:hAnsi="Times New Roman"/>
          <w:sz w:val="24"/>
          <w:szCs w:val="24"/>
        </w:rPr>
        <w:t xml:space="preserve"> night of the official closing banquet or session</w:t>
      </w:r>
    </w:p>
    <w:p w:rsidR="00491562" w:rsidRDefault="00491562">
      <w:pPr>
        <w:pStyle w:val="Standard"/>
        <w:autoSpaceDE w:val="0"/>
        <w:rPr>
          <w:rFonts w:ascii="Times New Roman" w:hAnsi="Times New Roman"/>
          <w:sz w:val="24"/>
          <w:szCs w:val="24"/>
        </w:rPr>
      </w:pPr>
    </w:p>
    <w:p w:rsidR="00491562" w:rsidRDefault="00A33362">
      <w:pPr>
        <w:pStyle w:val="Standard"/>
        <w:autoSpaceDE w:val="0"/>
        <w:rPr>
          <w:rFonts w:ascii="Times New Roman" w:hAnsi="Times New Roman"/>
          <w:sz w:val="24"/>
          <w:szCs w:val="24"/>
        </w:rPr>
      </w:pPr>
      <w:r>
        <w:rPr>
          <w:rFonts w:ascii="Times New Roman" w:hAnsi="Times New Roman"/>
          <w:sz w:val="24"/>
          <w:szCs w:val="24"/>
        </w:rPr>
        <w:t>c. Registration fee</w:t>
      </w:r>
    </w:p>
    <w:p w:rsidR="00491562" w:rsidRDefault="00491562">
      <w:pPr>
        <w:pStyle w:val="Standard"/>
        <w:autoSpaceDE w:val="0"/>
        <w:rPr>
          <w:rFonts w:ascii="Times New Roman" w:hAnsi="Times New Roman"/>
          <w:sz w:val="24"/>
          <w:szCs w:val="24"/>
        </w:rPr>
      </w:pPr>
    </w:p>
    <w:p w:rsidR="00491562" w:rsidRDefault="00A33362">
      <w:pPr>
        <w:pStyle w:val="Standard"/>
        <w:autoSpaceDE w:val="0"/>
        <w:rPr>
          <w:rFonts w:ascii="Times New Roman" w:hAnsi="Times New Roman"/>
          <w:sz w:val="24"/>
          <w:szCs w:val="24"/>
        </w:rPr>
      </w:pPr>
      <w:r>
        <w:rPr>
          <w:rFonts w:ascii="Times New Roman" w:hAnsi="Times New Roman"/>
          <w:sz w:val="24"/>
          <w:szCs w:val="24"/>
        </w:rPr>
        <w:t>d. Events where the presence of the Governor will be noted (i.e. Awards Presentation Breakfast)</w:t>
      </w:r>
    </w:p>
    <w:p w:rsidR="00491562" w:rsidRDefault="00491562">
      <w:pPr>
        <w:pStyle w:val="Standard"/>
        <w:autoSpaceDE w:val="0"/>
        <w:rPr>
          <w:rFonts w:ascii="Times New Roman" w:hAnsi="Times New Roman"/>
          <w:sz w:val="24"/>
          <w:szCs w:val="24"/>
        </w:rPr>
      </w:pPr>
    </w:p>
    <w:p w:rsidR="00491562" w:rsidRDefault="00A33362">
      <w:pPr>
        <w:pStyle w:val="Standard"/>
        <w:autoSpaceDE w:val="0"/>
        <w:rPr>
          <w:rFonts w:ascii="Times New Roman" w:hAnsi="Times New Roman"/>
          <w:sz w:val="24"/>
          <w:szCs w:val="24"/>
        </w:rPr>
      </w:pPr>
      <w:r>
        <w:rPr>
          <w:rFonts w:ascii="Times New Roman" w:hAnsi="Times New Roman"/>
          <w:sz w:val="24"/>
          <w:szCs w:val="24"/>
        </w:rPr>
        <w:t>e. Meals and other related expenses not covered above, not to exceed budget</w:t>
      </w:r>
    </w:p>
    <w:p w:rsidR="00491562" w:rsidRDefault="00491562">
      <w:pPr>
        <w:pStyle w:val="Standard"/>
        <w:autoSpaceDE w:val="0"/>
        <w:rPr>
          <w:rFonts w:ascii="Times New Roman" w:hAnsi="Times New Roman"/>
          <w:sz w:val="24"/>
          <w:szCs w:val="24"/>
        </w:rPr>
      </w:pPr>
    </w:p>
    <w:p w:rsidR="00491562" w:rsidRDefault="00A33362">
      <w:pPr>
        <w:pStyle w:val="Standard"/>
        <w:autoSpaceDE w:val="0"/>
        <w:rPr>
          <w:rFonts w:ascii="Times New Roman" w:hAnsi="Times New Roman"/>
          <w:sz w:val="24"/>
          <w:szCs w:val="24"/>
        </w:rPr>
      </w:pPr>
      <w:r>
        <w:rPr>
          <w:rFonts w:ascii="Times New Roman" w:hAnsi="Times New Roman"/>
          <w:sz w:val="24"/>
          <w:szCs w:val="24"/>
        </w:rPr>
        <w:t xml:space="preserve">16. As a </w:t>
      </w:r>
      <w:r>
        <w:rPr>
          <w:rFonts w:ascii="Times New Roman" w:hAnsi="Times New Roman"/>
          <w:sz w:val="24"/>
          <w:szCs w:val="24"/>
        </w:rPr>
        <w:t xml:space="preserve">non-voting attendee, the Lieutenant Governor’s expenses, net of any Zonta International reimbursements, shall include the same expenses and policies allowed for the Governor as stated in Standing Rule #13 (not to exceed the amount approved in the District </w:t>
      </w:r>
      <w:r>
        <w:rPr>
          <w:rFonts w:ascii="Times New Roman" w:hAnsi="Times New Roman"/>
          <w:sz w:val="24"/>
          <w:szCs w:val="24"/>
        </w:rPr>
        <w:t>Budget).</w:t>
      </w:r>
    </w:p>
    <w:p w:rsidR="00491562" w:rsidRDefault="00491562">
      <w:pPr>
        <w:pStyle w:val="Standard"/>
        <w:autoSpaceDE w:val="0"/>
        <w:jc w:val="center"/>
        <w:rPr>
          <w:rFonts w:ascii="Times New Roman" w:hAnsi="Times New Roman"/>
          <w:sz w:val="24"/>
          <w:szCs w:val="24"/>
        </w:rPr>
      </w:pPr>
    </w:p>
    <w:p w:rsidR="00491562" w:rsidRDefault="00A33362">
      <w:pPr>
        <w:pStyle w:val="Standard"/>
        <w:autoSpaceDE w:val="0"/>
        <w:rPr>
          <w:rFonts w:ascii="Times New Roman" w:hAnsi="Times New Roman"/>
          <w:sz w:val="24"/>
          <w:szCs w:val="24"/>
        </w:rPr>
      </w:pPr>
      <w:r>
        <w:rPr>
          <w:rFonts w:ascii="Times New Roman" w:hAnsi="Times New Roman"/>
          <w:sz w:val="24"/>
          <w:szCs w:val="24"/>
        </w:rPr>
        <w:t>17. The district shall hold one (1) district conference in the odd year of the biennium and one (1) district seminar in the even year of the biennium.</w:t>
      </w:r>
    </w:p>
    <w:p w:rsidR="00491562" w:rsidRDefault="00491562">
      <w:pPr>
        <w:pStyle w:val="Standard"/>
        <w:autoSpaceDE w:val="0"/>
        <w:rPr>
          <w:rFonts w:ascii="Times New Roman" w:hAnsi="Times New Roman"/>
          <w:sz w:val="20"/>
          <w:szCs w:val="20"/>
        </w:rPr>
      </w:pPr>
    </w:p>
    <w:p w:rsidR="00491562" w:rsidRDefault="00A33362">
      <w:pPr>
        <w:pStyle w:val="Standard"/>
        <w:autoSpaceDE w:val="0"/>
        <w:rPr>
          <w:rFonts w:ascii="Times New Roman" w:hAnsi="Times New Roman"/>
          <w:sz w:val="24"/>
          <w:szCs w:val="24"/>
        </w:rPr>
      </w:pPr>
      <w:r>
        <w:rPr>
          <w:rFonts w:ascii="Times New Roman" w:hAnsi="Times New Roman"/>
          <w:sz w:val="24"/>
          <w:szCs w:val="24"/>
        </w:rPr>
        <w:t xml:space="preserve">18.  The biennial district budget shall be presented for approval at the conference </w:t>
      </w:r>
      <w:r>
        <w:rPr>
          <w:rFonts w:ascii="Times New Roman" w:hAnsi="Times New Roman"/>
          <w:sz w:val="24"/>
          <w:szCs w:val="24"/>
        </w:rPr>
        <w:t>immediately preceding the biennium in which the budget is to become effective.</w:t>
      </w:r>
    </w:p>
    <w:p w:rsidR="00491562" w:rsidRDefault="00491562">
      <w:pPr>
        <w:pStyle w:val="Standard"/>
        <w:autoSpaceDE w:val="0"/>
        <w:rPr>
          <w:rFonts w:ascii="Times New Roman" w:hAnsi="Times New Roman"/>
          <w:sz w:val="24"/>
          <w:szCs w:val="24"/>
        </w:rPr>
      </w:pPr>
    </w:p>
    <w:p w:rsidR="00491562" w:rsidRDefault="00A33362">
      <w:pPr>
        <w:pStyle w:val="Standard"/>
        <w:autoSpaceDE w:val="0"/>
      </w:pPr>
      <w:r>
        <w:rPr>
          <w:rFonts w:ascii="Times New Roman" w:hAnsi="Times New Roman"/>
          <w:sz w:val="24"/>
          <w:szCs w:val="24"/>
        </w:rPr>
        <w:t>19.  A registration fee should be charged to each individual member who attends the Conference.  Insofar as financially feasible, the registration fee should be set only as hig</w:t>
      </w:r>
      <w:r>
        <w:rPr>
          <w:rFonts w:ascii="Times New Roman" w:hAnsi="Times New Roman"/>
          <w:sz w:val="24"/>
          <w:szCs w:val="24"/>
        </w:rPr>
        <w:t xml:space="preserve">h as to recover the cost of items that benefit only the individual who attends and do not benefit the club she/he represents. Such items include meals, favors, and entertainment. </w:t>
      </w:r>
      <w:r>
        <w:rPr>
          <w:rFonts w:ascii="Times New Roman" w:hAnsi="Times New Roman"/>
          <w:i/>
          <w:iCs/>
          <w:sz w:val="24"/>
          <w:szCs w:val="24"/>
        </w:rPr>
        <w:t>(See Section 4 of the Zonta International District Manual.)</w:t>
      </w:r>
    </w:p>
    <w:p w:rsidR="00491562" w:rsidRDefault="00491562">
      <w:pPr>
        <w:pStyle w:val="Standard"/>
        <w:autoSpaceDE w:val="0"/>
        <w:rPr>
          <w:rFonts w:ascii="Times New Roman" w:hAnsi="Times New Roman"/>
          <w:i/>
          <w:iCs/>
          <w:sz w:val="24"/>
          <w:szCs w:val="24"/>
        </w:rPr>
      </w:pPr>
    </w:p>
    <w:p w:rsidR="00491562" w:rsidRDefault="00A33362">
      <w:pPr>
        <w:pStyle w:val="Standard"/>
        <w:autoSpaceDE w:val="0"/>
        <w:rPr>
          <w:rFonts w:ascii="Times New Roman" w:hAnsi="Times New Roman"/>
          <w:sz w:val="24"/>
          <w:szCs w:val="24"/>
        </w:rPr>
      </w:pPr>
      <w:r>
        <w:rPr>
          <w:rFonts w:ascii="Times New Roman" w:hAnsi="Times New Roman"/>
          <w:sz w:val="24"/>
          <w:szCs w:val="24"/>
        </w:rPr>
        <w:t>20. District con</w:t>
      </w:r>
      <w:r>
        <w:rPr>
          <w:rFonts w:ascii="Times New Roman" w:hAnsi="Times New Roman"/>
          <w:sz w:val="24"/>
          <w:szCs w:val="24"/>
        </w:rPr>
        <w:t>ference motion cards and election ballots shall be retained by the secretary for at least three (3) months, or until the minutes of the conference have been approved, whichever is longer.</w:t>
      </w:r>
    </w:p>
    <w:p w:rsidR="00491562" w:rsidRDefault="00491562">
      <w:pPr>
        <w:pStyle w:val="Standard"/>
        <w:autoSpaceDE w:val="0"/>
        <w:rPr>
          <w:rFonts w:ascii="Times New Roman" w:hAnsi="Times New Roman"/>
          <w:sz w:val="24"/>
          <w:szCs w:val="24"/>
        </w:rPr>
      </w:pPr>
    </w:p>
    <w:p w:rsidR="00491562" w:rsidRDefault="00A33362">
      <w:pPr>
        <w:pStyle w:val="Standard"/>
        <w:autoSpaceDE w:val="0"/>
        <w:rPr>
          <w:rFonts w:ascii="Times New Roman" w:hAnsi="Times New Roman"/>
          <w:sz w:val="24"/>
          <w:szCs w:val="24"/>
        </w:rPr>
      </w:pPr>
      <w:r>
        <w:rPr>
          <w:rFonts w:ascii="Times New Roman" w:hAnsi="Times New Roman"/>
          <w:sz w:val="24"/>
          <w:szCs w:val="24"/>
        </w:rPr>
        <w:t>21. The district secretary, with the approval of the district gover</w:t>
      </w:r>
      <w:r>
        <w:rPr>
          <w:rFonts w:ascii="Times New Roman" w:hAnsi="Times New Roman"/>
          <w:sz w:val="24"/>
          <w:szCs w:val="24"/>
        </w:rPr>
        <w:t>nor, shall prepare a summary of proceedings of the district conference which shall be sent to each club president and to the district board members within sixty (60) days following the conference. Minutes of the proceedings will be prepared by the district</w:t>
      </w:r>
      <w:r>
        <w:rPr>
          <w:rFonts w:ascii="Times New Roman" w:hAnsi="Times New Roman"/>
          <w:sz w:val="24"/>
          <w:szCs w:val="24"/>
        </w:rPr>
        <w:t xml:space="preserve"> secretary and approved by the district board at the next District 7 Board Meeting. After approval, a copy will be available for use by clubs or other appropriate interested parties.</w:t>
      </w:r>
    </w:p>
    <w:p w:rsidR="00491562" w:rsidRDefault="00491562">
      <w:pPr>
        <w:pStyle w:val="Standard"/>
        <w:autoSpaceDE w:val="0"/>
        <w:rPr>
          <w:rFonts w:ascii="Times New Roman" w:hAnsi="Times New Roman"/>
          <w:sz w:val="24"/>
          <w:szCs w:val="24"/>
        </w:rPr>
      </w:pPr>
    </w:p>
    <w:p w:rsidR="00491562" w:rsidRDefault="00A33362">
      <w:pPr>
        <w:pStyle w:val="Standard"/>
        <w:autoSpaceDE w:val="0"/>
        <w:rPr>
          <w:rFonts w:ascii="Times New Roman" w:hAnsi="Times New Roman"/>
          <w:sz w:val="24"/>
          <w:szCs w:val="24"/>
        </w:rPr>
      </w:pPr>
      <w:r>
        <w:rPr>
          <w:rFonts w:ascii="Times New Roman" w:hAnsi="Times New Roman"/>
          <w:sz w:val="24"/>
          <w:szCs w:val="24"/>
        </w:rPr>
        <w:t xml:space="preserve">22. The governor shall appoint a parliamentarian to serve at conference </w:t>
      </w:r>
      <w:r>
        <w:rPr>
          <w:rFonts w:ascii="Times New Roman" w:hAnsi="Times New Roman"/>
          <w:sz w:val="24"/>
          <w:szCs w:val="24"/>
        </w:rPr>
        <w:t>and as needed during the biennium. The parliamentarian shall participate in district board meetings as an adviser to the board.</w:t>
      </w:r>
    </w:p>
    <w:p w:rsidR="00491562" w:rsidRDefault="00491562">
      <w:pPr>
        <w:pStyle w:val="Standard"/>
        <w:autoSpaceDE w:val="0"/>
        <w:rPr>
          <w:rFonts w:ascii="Times New Roman" w:hAnsi="Times New Roman"/>
          <w:sz w:val="24"/>
          <w:szCs w:val="24"/>
        </w:rPr>
      </w:pPr>
    </w:p>
    <w:p w:rsidR="00491562" w:rsidRDefault="00A33362">
      <w:pPr>
        <w:pStyle w:val="Standard"/>
        <w:autoSpaceDE w:val="0"/>
      </w:pPr>
      <w:r>
        <w:rPr>
          <w:rFonts w:ascii="Times New Roman" w:hAnsi="Times New Roman"/>
          <w:sz w:val="24"/>
          <w:szCs w:val="24"/>
        </w:rPr>
        <w:t>23.The conference chairperson shall provide the district treasurer with the financial statement for the conference and all fidu</w:t>
      </w:r>
      <w:r>
        <w:rPr>
          <w:rFonts w:ascii="Times New Roman" w:hAnsi="Times New Roman"/>
          <w:sz w:val="24"/>
          <w:szCs w:val="24"/>
        </w:rPr>
        <w:t xml:space="preserve">ciary data relating to the conference within ninety (90) days following the conference. </w:t>
      </w:r>
      <w:r>
        <w:rPr>
          <w:rFonts w:ascii="Times New Roman" w:eastAsia="Times New Roman" w:hAnsi="Times New Roman"/>
          <w:sz w:val="24"/>
          <w:szCs w:val="24"/>
        </w:rPr>
        <w:t>THE DISTRICT SHALL PAY ANY DEFICIT ENCOUNTERED AT THE DISTRICT CONFERENCE, OR SEMINAR.</w:t>
      </w:r>
    </w:p>
    <w:p w:rsidR="00491562" w:rsidRDefault="00491562">
      <w:pPr>
        <w:pStyle w:val="Standard"/>
        <w:rPr>
          <w:rFonts w:ascii="Times New Roman" w:hAnsi="Times New Roman"/>
          <w:sz w:val="24"/>
          <w:szCs w:val="24"/>
        </w:rPr>
      </w:pPr>
    </w:p>
    <w:p w:rsidR="00491562" w:rsidRDefault="00A33362">
      <w:pPr>
        <w:pStyle w:val="Standard"/>
        <w:rPr>
          <w:rFonts w:ascii="Times New Roman" w:hAnsi="Times New Roman"/>
          <w:sz w:val="24"/>
          <w:szCs w:val="24"/>
        </w:rPr>
      </w:pPr>
      <w:r>
        <w:rPr>
          <w:rFonts w:ascii="Times New Roman" w:hAnsi="Times New Roman"/>
          <w:sz w:val="24"/>
          <w:szCs w:val="24"/>
        </w:rPr>
        <w:t>24. Nominating Committee shall be elected at District Conference and shall fulfi</w:t>
      </w:r>
      <w:r>
        <w:rPr>
          <w:rFonts w:ascii="Times New Roman" w:hAnsi="Times New Roman"/>
          <w:sz w:val="24"/>
          <w:szCs w:val="24"/>
        </w:rPr>
        <w:t>ll their duties as outlined in the Zonta International District Manual, Section 3, District Committees.</w:t>
      </w:r>
    </w:p>
    <w:p w:rsidR="00491562" w:rsidRDefault="00491562">
      <w:pPr>
        <w:pStyle w:val="Standard"/>
        <w:autoSpaceDE w:val="0"/>
        <w:rPr>
          <w:rFonts w:ascii="Times New Roman" w:hAnsi="Times New Roman"/>
          <w:sz w:val="24"/>
          <w:szCs w:val="24"/>
        </w:rPr>
      </w:pPr>
    </w:p>
    <w:p w:rsidR="00491562" w:rsidRDefault="00A33362">
      <w:pPr>
        <w:pStyle w:val="Standard"/>
        <w:autoSpaceDE w:val="0"/>
        <w:rPr>
          <w:rFonts w:ascii="Times New Roman" w:hAnsi="Times New Roman"/>
          <w:sz w:val="24"/>
          <w:szCs w:val="24"/>
        </w:rPr>
      </w:pPr>
      <w:r>
        <w:rPr>
          <w:rFonts w:ascii="Times New Roman" w:hAnsi="Times New Roman"/>
          <w:sz w:val="24"/>
          <w:szCs w:val="24"/>
        </w:rPr>
        <w:t>25. CAMPAIGNING POLICY</w:t>
      </w:r>
    </w:p>
    <w:p w:rsidR="00491562" w:rsidRDefault="00A33362">
      <w:pPr>
        <w:pStyle w:val="Standard"/>
        <w:autoSpaceDE w:val="0"/>
        <w:rPr>
          <w:rFonts w:ascii="Times New Roman" w:hAnsi="Times New Roman"/>
          <w:sz w:val="24"/>
          <w:szCs w:val="24"/>
        </w:rPr>
      </w:pPr>
      <w:r>
        <w:rPr>
          <w:rFonts w:ascii="Times New Roman" w:hAnsi="Times New Roman"/>
          <w:sz w:val="24"/>
          <w:szCs w:val="24"/>
        </w:rPr>
        <w:t>a. No campaigning of any sort, other than the wearing of the official candidate’s ribbon at conference, shall be allowed.</w:t>
      </w:r>
    </w:p>
    <w:p w:rsidR="00491562" w:rsidRDefault="00A33362">
      <w:pPr>
        <w:pStyle w:val="Standard"/>
        <w:autoSpaceDE w:val="0"/>
        <w:rPr>
          <w:rFonts w:ascii="Times New Roman" w:hAnsi="Times New Roman"/>
          <w:sz w:val="24"/>
          <w:szCs w:val="24"/>
        </w:rPr>
      </w:pPr>
      <w:r>
        <w:rPr>
          <w:rFonts w:ascii="Times New Roman" w:hAnsi="Times New Roman"/>
          <w:sz w:val="24"/>
          <w:szCs w:val="24"/>
        </w:rPr>
        <w:lastRenderedPageBreak/>
        <w:t>b. ALL</w:t>
      </w:r>
      <w:r>
        <w:rPr>
          <w:rFonts w:ascii="Times New Roman" w:hAnsi="Times New Roman"/>
          <w:sz w:val="24"/>
          <w:szCs w:val="24"/>
        </w:rPr>
        <w:t>OWED ACTIVITIES:</w:t>
      </w:r>
    </w:p>
    <w:p w:rsidR="00491562" w:rsidRDefault="00A33362">
      <w:pPr>
        <w:pStyle w:val="Standard"/>
        <w:autoSpaceDE w:val="0"/>
        <w:rPr>
          <w:rFonts w:ascii="Times New Roman" w:hAnsi="Times New Roman"/>
          <w:sz w:val="24"/>
          <w:szCs w:val="24"/>
        </w:rPr>
      </w:pPr>
      <w:r>
        <w:rPr>
          <w:rFonts w:ascii="Times New Roman" w:hAnsi="Times New Roman"/>
          <w:sz w:val="24"/>
          <w:szCs w:val="24"/>
        </w:rPr>
        <w:t xml:space="preserve">    (1) Following issuance of the official slate by the district Nominating Committee, Zontians attending Zonta functions may be introduced as candidates. At no time may either the candidate or any other Zontian publicly request votes for </w:t>
      </w:r>
      <w:r>
        <w:rPr>
          <w:rFonts w:ascii="Times New Roman" w:hAnsi="Times New Roman"/>
          <w:sz w:val="24"/>
          <w:szCs w:val="24"/>
        </w:rPr>
        <w:t>the candidate.</w:t>
      </w:r>
    </w:p>
    <w:p w:rsidR="00491562" w:rsidRDefault="00A33362">
      <w:pPr>
        <w:pStyle w:val="Standard"/>
        <w:autoSpaceDE w:val="0"/>
        <w:rPr>
          <w:rFonts w:ascii="Times New Roman" w:hAnsi="Times New Roman"/>
          <w:sz w:val="24"/>
          <w:szCs w:val="24"/>
        </w:rPr>
      </w:pPr>
      <w:r>
        <w:rPr>
          <w:rFonts w:ascii="Times New Roman" w:hAnsi="Times New Roman"/>
          <w:sz w:val="24"/>
          <w:szCs w:val="24"/>
        </w:rPr>
        <w:t xml:space="preserve">    (2) Candidates may attend any Zonta function. At the request of the presiding officer, the candidate may participate as a speaker or presenter.</w:t>
      </w:r>
    </w:p>
    <w:p w:rsidR="00491562" w:rsidRDefault="00A33362">
      <w:pPr>
        <w:pStyle w:val="Standard"/>
        <w:autoSpaceDE w:val="0"/>
      </w:pPr>
      <w:r>
        <w:rPr>
          <w:rFonts w:ascii="Times New Roman" w:hAnsi="Times New Roman"/>
          <w:sz w:val="24"/>
          <w:szCs w:val="24"/>
        </w:rPr>
        <w:t xml:space="preserve">    (3) Only ORAL</w:t>
      </w:r>
      <w:r>
        <w:rPr>
          <w:rFonts w:ascii="Times New Roman" w:hAnsi="Times New Roman"/>
          <w:b/>
          <w:bCs/>
          <w:sz w:val="24"/>
          <w:szCs w:val="24"/>
        </w:rPr>
        <w:t xml:space="preserve"> </w:t>
      </w:r>
      <w:r>
        <w:rPr>
          <w:rFonts w:ascii="Times New Roman" w:hAnsi="Times New Roman"/>
          <w:sz w:val="24"/>
          <w:szCs w:val="24"/>
        </w:rPr>
        <w:t>endorsements, based on personal knowledge and experience, may be made by ot</w:t>
      </w:r>
      <w:r>
        <w:rPr>
          <w:rFonts w:ascii="Times New Roman" w:hAnsi="Times New Roman"/>
          <w:sz w:val="24"/>
          <w:szCs w:val="24"/>
        </w:rPr>
        <w:t>her Zontians.</w:t>
      </w:r>
    </w:p>
    <w:p w:rsidR="00491562" w:rsidRDefault="00491562">
      <w:pPr>
        <w:pStyle w:val="Standard"/>
        <w:autoSpaceDE w:val="0"/>
        <w:rPr>
          <w:rFonts w:ascii="Times New Roman" w:hAnsi="Times New Roman"/>
          <w:sz w:val="24"/>
          <w:szCs w:val="24"/>
        </w:rPr>
      </w:pPr>
    </w:p>
    <w:p w:rsidR="00491562" w:rsidRDefault="00A33362">
      <w:pPr>
        <w:pStyle w:val="Standard"/>
        <w:autoSpaceDE w:val="0"/>
        <w:rPr>
          <w:rFonts w:ascii="Times New Roman" w:hAnsi="Times New Roman"/>
          <w:sz w:val="24"/>
          <w:szCs w:val="24"/>
        </w:rPr>
      </w:pPr>
      <w:r>
        <w:rPr>
          <w:rFonts w:ascii="Times New Roman" w:hAnsi="Times New Roman"/>
          <w:sz w:val="24"/>
          <w:szCs w:val="24"/>
        </w:rPr>
        <w:t>c. PROHIBITED ACTIVITIES:</w:t>
      </w:r>
    </w:p>
    <w:p w:rsidR="00491562" w:rsidRDefault="00A33362">
      <w:pPr>
        <w:pStyle w:val="Standard"/>
        <w:rPr>
          <w:rFonts w:ascii="Times New Roman" w:hAnsi="Times New Roman"/>
          <w:sz w:val="24"/>
          <w:szCs w:val="24"/>
        </w:rPr>
      </w:pPr>
      <w:r>
        <w:rPr>
          <w:rFonts w:ascii="Times New Roman" w:hAnsi="Times New Roman"/>
          <w:sz w:val="24"/>
          <w:szCs w:val="24"/>
        </w:rPr>
        <w:t xml:space="preserve">    (1) Speeches requesting votes will not be allowed, except during an official candidate's speech made as part of the business session at the conference.</w:t>
      </w:r>
    </w:p>
    <w:p w:rsidR="00491562" w:rsidRDefault="00A33362">
      <w:pPr>
        <w:pStyle w:val="Standard"/>
        <w:rPr>
          <w:rFonts w:ascii="Times New Roman" w:hAnsi="Times New Roman"/>
          <w:sz w:val="24"/>
          <w:szCs w:val="24"/>
        </w:rPr>
      </w:pPr>
      <w:r>
        <w:rPr>
          <w:rFonts w:ascii="Times New Roman" w:hAnsi="Times New Roman"/>
          <w:sz w:val="24"/>
          <w:szCs w:val="24"/>
        </w:rPr>
        <w:t xml:space="preserve">    (2) No current or past officer or director of Zonta Int</w:t>
      </w:r>
      <w:r>
        <w:rPr>
          <w:rFonts w:ascii="Times New Roman" w:hAnsi="Times New Roman"/>
          <w:sz w:val="24"/>
          <w:szCs w:val="24"/>
        </w:rPr>
        <w:t>ernational, or current or past officer of the district, shall seek to influence members to vote for or against a particular candidate.</w:t>
      </w:r>
    </w:p>
    <w:p w:rsidR="00491562" w:rsidRDefault="00A33362">
      <w:pPr>
        <w:pStyle w:val="Standard"/>
        <w:rPr>
          <w:rFonts w:ascii="Times New Roman" w:hAnsi="Times New Roman"/>
          <w:sz w:val="24"/>
          <w:szCs w:val="24"/>
        </w:rPr>
      </w:pPr>
      <w:r>
        <w:rPr>
          <w:rFonts w:ascii="Times New Roman" w:hAnsi="Times New Roman"/>
          <w:sz w:val="24"/>
          <w:szCs w:val="24"/>
        </w:rPr>
        <w:t xml:space="preserve">    (3) No gifts, trinkets, buttons, or other promotional material shall be distributed on behalf of any candidate for an</w:t>
      </w:r>
      <w:r>
        <w:rPr>
          <w:rFonts w:ascii="Times New Roman" w:hAnsi="Times New Roman"/>
          <w:sz w:val="24"/>
          <w:szCs w:val="24"/>
        </w:rPr>
        <w:t>y campaign purposes either before or during the conference.</w:t>
      </w:r>
    </w:p>
    <w:p w:rsidR="00491562" w:rsidRDefault="00491562">
      <w:pPr>
        <w:pStyle w:val="Standard"/>
        <w:rPr>
          <w:rFonts w:ascii="Times New Roman" w:hAnsi="Times New Roman"/>
          <w:sz w:val="24"/>
          <w:szCs w:val="24"/>
        </w:rPr>
      </w:pPr>
    </w:p>
    <w:p w:rsidR="00491562" w:rsidRDefault="00A33362">
      <w:pPr>
        <w:pStyle w:val="Standard"/>
      </w:pPr>
      <w:r>
        <w:rPr>
          <w:rFonts w:ascii="Times New Roman" w:hAnsi="Times New Roman"/>
          <w:sz w:val="24"/>
          <w:szCs w:val="24"/>
        </w:rPr>
        <w:t xml:space="preserve">26. </w:t>
      </w:r>
      <w:r>
        <w:rPr>
          <w:rFonts w:ascii="Times New Roman" w:eastAsia="Times New Roman" w:hAnsi="Times New Roman"/>
          <w:sz w:val="24"/>
          <w:szCs w:val="24"/>
        </w:rPr>
        <w:t>There shall be at least the following committees: nominating, membership, service, advocacy,  b</w:t>
      </w:r>
      <w:r>
        <w:rPr>
          <w:rFonts w:ascii="Times New Roman" w:eastAsia="Times New Roman" w:hAnsi="Times New Roman"/>
          <w:sz w:val="24"/>
          <w:szCs w:val="24"/>
        </w:rPr>
        <w:t xml:space="preserve">ylaws and resolutions. </w:t>
      </w:r>
      <w:r>
        <w:rPr>
          <w:rFonts w:ascii="Times New Roman" w:eastAsia="Times New Roman" w:hAnsi="Times New Roman"/>
          <w:sz w:val="24"/>
          <w:szCs w:val="24"/>
        </w:rPr>
        <w:t xml:space="preserve">The governor shall appoint the chairperson </w:t>
      </w:r>
      <w:r>
        <w:rPr>
          <w:rFonts w:ascii="Times New Roman" w:eastAsia="Times New Roman" w:hAnsi="Times New Roman"/>
          <w:sz w:val="24"/>
          <w:szCs w:val="24"/>
        </w:rPr>
        <w:t>of such committees</w:t>
      </w:r>
      <w:r>
        <w:rPr>
          <w:rFonts w:ascii="Times New Roman" w:eastAsia="Times New Roman" w:hAnsi="Times New Roman"/>
          <w:sz w:val="24"/>
          <w:szCs w:val="24"/>
        </w:rPr>
        <w:t>.</w:t>
      </w:r>
    </w:p>
    <w:p w:rsidR="00491562" w:rsidRDefault="00491562">
      <w:pPr>
        <w:pStyle w:val="Standard"/>
        <w:rPr>
          <w:rFonts w:ascii="Times New Roman" w:eastAsia="Times New Roman" w:hAnsi="Times New Roman"/>
          <w:b/>
          <w:bCs/>
          <w:sz w:val="24"/>
          <w:szCs w:val="24"/>
        </w:rPr>
      </w:pPr>
    </w:p>
    <w:p w:rsidR="00491562" w:rsidRDefault="00A33362">
      <w:pPr>
        <w:pStyle w:val="Standard"/>
        <w:autoSpaceDE w:val="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Membership Committee shall promote organization of new clubs, membership recruitment and retention in existing clubs, and programs developed by the Zonta International Membership Committee.</w:t>
      </w:r>
    </w:p>
    <w:p w:rsidR="00491562" w:rsidRDefault="00491562">
      <w:pPr>
        <w:pStyle w:val="Standard"/>
        <w:autoSpaceDE w:val="0"/>
        <w:rPr>
          <w:rFonts w:ascii="Times New Roman" w:hAnsi="Times New Roman"/>
          <w:b/>
          <w:bCs/>
          <w:sz w:val="24"/>
          <w:szCs w:val="24"/>
        </w:rPr>
      </w:pPr>
    </w:p>
    <w:p w:rsidR="00491562" w:rsidRDefault="00A33362">
      <w:pPr>
        <w:pStyle w:val="Standard"/>
        <w:autoSpaceDE w:val="0"/>
      </w:pPr>
      <w:r>
        <w:rPr>
          <w:rFonts w:ascii="Times New Roman" w:hAnsi="Times New Roman"/>
          <w:sz w:val="24"/>
          <w:szCs w:val="24"/>
        </w:rPr>
        <w:t xml:space="preserve">b. Service Committee </w:t>
      </w:r>
      <w:r>
        <w:rPr>
          <w:rFonts w:ascii="Times New Roman" w:hAnsi="Times New Roman"/>
          <w:sz w:val="24"/>
          <w:szCs w:val="24"/>
        </w:rPr>
        <w:t>shall promote awareness of Zonta Internation</w:t>
      </w:r>
      <w:r>
        <w:rPr>
          <w:rFonts w:ascii="Times New Roman" w:hAnsi="Times New Roman"/>
          <w:sz w:val="24"/>
          <w:szCs w:val="24"/>
        </w:rPr>
        <w:t>al service programs, including the Amelia Earhart Fellowship Awards, Z Clubs and Golden Z Clubs, and the Zonta International service projects;  programs and projects funded by the Zonta International Foundation; local service projects undertaken by clubs i</w:t>
      </w:r>
      <w:r>
        <w:rPr>
          <w:rFonts w:ascii="Times New Roman" w:hAnsi="Times New Roman"/>
          <w:sz w:val="24"/>
          <w:szCs w:val="24"/>
        </w:rPr>
        <w:t>n the district and elsewhere; and policies developed by the International Service Committee.</w:t>
      </w:r>
    </w:p>
    <w:p w:rsidR="00491562" w:rsidRDefault="00491562">
      <w:pPr>
        <w:pStyle w:val="Standard"/>
        <w:autoSpaceDE w:val="0"/>
        <w:jc w:val="center"/>
        <w:rPr>
          <w:rFonts w:ascii="Times New Roman" w:hAnsi="Times New Roman"/>
          <w:sz w:val="24"/>
          <w:szCs w:val="24"/>
        </w:rPr>
      </w:pPr>
    </w:p>
    <w:p w:rsidR="00491562" w:rsidRDefault="00A33362">
      <w:pPr>
        <w:pStyle w:val="Standard"/>
        <w:autoSpaceDE w:val="0"/>
      </w:pPr>
      <w:r>
        <w:rPr>
          <w:rFonts w:ascii="Times New Roman" w:hAnsi="Times New Roman"/>
          <w:sz w:val="24"/>
          <w:szCs w:val="24"/>
        </w:rPr>
        <w:t xml:space="preserve">c. Advocacy Committee </w:t>
      </w:r>
      <w:r>
        <w:rPr>
          <w:rFonts w:ascii="Times New Roman" w:hAnsi="Times New Roman"/>
          <w:sz w:val="24"/>
          <w:szCs w:val="24"/>
        </w:rPr>
        <w:t>shall promote legislative awareness, advocacy, and equal rights, following guidelines established by</w:t>
      </w:r>
      <w:r>
        <w:rPr>
          <w:rFonts w:ascii="Times New Roman" w:hAnsi="Times New Roman"/>
          <w:sz w:val="24"/>
          <w:szCs w:val="24"/>
        </w:rPr>
        <w:t xml:space="preserve"> the </w:t>
      </w:r>
      <w:r>
        <w:rPr>
          <w:rFonts w:ascii="Times New Roman" w:hAnsi="Times New Roman"/>
          <w:sz w:val="24"/>
          <w:szCs w:val="24"/>
        </w:rPr>
        <w:t xml:space="preserve">Zonta International </w:t>
      </w:r>
      <w:r>
        <w:rPr>
          <w:rFonts w:ascii="Times New Roman" w:hAnsi="Times New Roman"/>
          <w:sz w:val="24"/>
          <w:szCs w:val="24"/>
        </w:rPr>
        <w:t xml:space="preserve">Advocacy </w:t>
      </w:r>
      <w:r>
        <w:rPr>
          <w:rFonts w:ascii="Times New Roman" w:hAnsi="Times New Roman"/>
          <w:sz w:val="24"/>
          <w:szCs w:val="24"/>
        </w:rPr>
        <w:t>Committee.</w:t>
      </w:r>
    </w:p>
    <w:p w:rsidR="00491562" w:rsidRDefault="00491562">
      <w:pPr>
        <w:pStyle w:val="Standard"/>
        <w:autoSpaceDE w:val="0"/>
        <w:rPr>
          <w:rFonts w:ascii="Times New Roman" w:hAnsi="Times New Roman"/>
          <w:b/>
          <w:bCs/>
          <w:i/>
          <w:iCs/>
          <w:sz w:val="24"/>
          <w:szCs w:val="24"/>
        </w:rPr>
      </w:pPr>
    </w:p>
    <w:p w:rsidR="00491562" w:rsidRDefault="00A33362">
      <w:pPr>
        <w:pStyle w:val="Standard"/>
        <w:autoSpaceDE w:val="0"/>
        <w:rPr>
          <w:rFonts w:ascii="Times New Roman" w:hAnsi="Times New Roman"/>
          <w:sz w:val="24"/>
          <w:szCs w:val="24"/>
        </w:rPr>
      </w:pPr>
      <w:r>
        <w:rPr>
          <w:rFonts w:ascii="Times New Roman" w:hAnsi="Times New Roman"/>
          <w:sz w:val="24"/>
          <w:szCs w:val="24"/>
        </w:rPr>
        <w:t xml:space="preserve">d. Bylaws and Resolutions Committee shall propose updates to the District Rules of Procedure and inform clubs of </w:t>
      </w:r>
      <w:r>
        <w:rPr>
          <w:rFonts w:ascii="Times New Roman" w:hAnsi="Times New Roman"/>
          <w:sz w:val="24"/>
          <w:szCs w:val="24"/>
        </w:rPr>
        <w:t>changes in Zonta International Bylaws and Rules of Procedure.</w:t>
      </w:r>
    </w:p>
    <w:p w:rsidR="00491562" w:rsidRDefault="00491562">
      <w:pPr>
        <w:pStyle w:val="Standard"/>
        <w:autoSpaceDE w:val="0"/>
        <w:rPr>
          <w:rFonts w:ascii="Times New Roman" w:hAnsi="Times New Roman"/>
          <w:b/>
          <w:bCs/>
          <w:i/>
          <w:iCs/>
          <w:sz w:val="24"/>
          <w:szCs w:val="24"/>
        </w:rPr>
      </w:pPr>
    </w:p>
    <w:p w:rsidR="00491562" w:rsidRDefault="00A33362">
      <w:pPr>
        <w:pStyle w:val="Standard"/>
        <w:autoSpaceDE w:val="0"/>
      </w:pPr>
      <w:r>
        <w:rPr>
          <w:rFonts w:ascii="Times New Roman" w:hAnsi="Times New Roman"/>
          <w:sz w:val="24"/>
          <w:szCs w:val="24"/>
        </w:rPr>
        <w:t>27</w:t>
      </w:r>
      <w:r>
        <w:rPr>
          <w:rFonts w:ascii="Times New Roman" w:hAnsi="Times New Roman"/>
          <w:i/>
          <w:iCs/>
          <w:sz w:val="24"/>
          <w:szCs w:val="24"/>
        </w:rPr>
        <w:t>.</w:t>
      </w:r>
      <w:r>
        <w:rPr>
          <w:rFonts w:ascii="Times New Roman" w:hAnsi="Times New Roman"/>
          <w:sz w:val="24"/>
          <w:szCs w:val="24"/>
        </w:rPr>
        <w:t xml:space="preserve">  Program Committee shall be optional and shall include UN, Publi</w:t>
      </w:r>
      <w:r>
        <w:rPr>
          <w:rFonts w:ascii="Times New Roman" w:hAnsi="Times New Roman"/>
          <w:sz w:val="24"/>
          <w:szCs w:val="24"/>
        </w:rPr>
        <w:t>c Relations and Communication, Finance, Amelia Earhart, Jane Klausmann, Young Women in Public Affairs,  Z Clubs and Golden Z Clubs.  Duties shall be as outlined in the Zonta International District Manual.</w:t>
      </w:r>
    </w:p>
    <w:p w:rsidR="00491562" w:rsidRDefault="00491562">
      <w:pPr>
        <w:pStyle w:val="Standard"/>
        <w:autoSpaceDE w:val="0"/>
        <w:rPr>
          <w:rFonts w:ascii="Times New Roman" w:hAnsi="Times New Roman"/>
          <w:b/>
          <w:bCs/>
          <w:sz w:val="24"/>
          <w:szCs w:val="24"/>
        </w:rPr>
      </w:pPr>
    </w:p>
    <w:p w:rsidR="00491562" w:rsidRDefault="00A33362">
      <w:pPr>
        <w:pStyle w:val="Standard"/>
        <w:autoSpaceDE w:val="0"/>
      </w:pPr>
      <w:r>
        <w:rPr>
          <w:rFonts w:ascii="Times New Roman" w:hAnsi="Times New Roman"/>
          <w:sz w:val="24"/>
          <w:szCs w:val="24"/>
        </w:rPr>
        <w:t>28.</w:t>
      </w:r>
      <w:r>
        <w:rPr>
          <w:rFonts w:ascii="Times New Roman" w:hAnsi="Times New Roman"/>
          <w:sz w:val="24"/>
          <w:szCs w:val="24"/>
        </w:rPr>
        <w:t xml:space="preserve"> Provided funds are available, the district bud</w:t>
      </w:r>
      <w:r>
        <w:rPr>
          <w:rFonts w:ascii="Times New Roman" w:hAnsi="Times New Roman"/>
          <w:sz w:val="24"/>
          <w:szCs w:val="24"/>
        </w:rPr>
        <w:t>get may allocate funds for the use of committees. Committee chairpersons shall apply to the governor for funds to carry out the work of their committees, and shall submit expense vouchers for reimbursement and/or requests for advances to the governor for a</w:t>
      </w:r>
      <w:r>
        <w:rPr>
          <w:rFonts w:ascii="Times New Roman" w:hAnsi="Times New Roman"/>
          <w:sz w:val="24"/>
          <w:szCs w:val="24"/>
        </w:rPr>
        <w:t>pproval.</w:t>
      </w:r>
    </w:p>
    <w:p w:rsidR="00491562" w:rsidRDefault="00491562">
      <w:pPr>
        <w:pStyle w:val="Standard"/>
        <w:autoSpaceDE w:val="0"/>
        <w:rPr>
          <w:rFonts w:ascii="Times New Roman" w:hAnsi="Times New Roman"/>
          <w:sz w:val="24"/>
          <w:szCs w:val="24"/>
        </w:rPr>
      </w:pPr>
    </w:p>
    <w:p w:rsidR="00491562" w:rsidRDefault="00A33362">
      <w:pPr>
        <w:pStyle w:val="Standard"/>
        <w:autoSpaceDE w:val="0"/>
      </w:pPr>
      <w:r>
        <w:rPr>
          <w:rFonts w:ascii="Times New Roman" w:hAnsi="Times New Roman"/>
          <w:sz w:val="24"/>
          <w:szCs w:val="24"/>
        </w:rPr>
        <w:t xml:space="preserve">29. </w:t>
      </w:r>
      <w:r>
        <w:rPr>
          <w:rFonts w:ascii="Times New Roman" w:hAnsi="Times New Roman"/>
          <w:sz w:val="24"/>
          <w:szCs w:val="24"/>
        </w:rPr>
        <w:t>Outgoing district officers and committee chairpersons shall deliver to their successors all properties belonging to their respective official positions within thirty (30) days after their successors have been installed. The outgoing treasurer</w:t>
      </w:r>
      <w:r>
        <w:rPr>
          <w:rFonts w:ascii="Times New Roman" w:hAnsi="Times New Roman"/>
          <w:sz w:val="24"/>
          <w:szCs w:val="24"/>
        </w:rPr>
        <w:t xml:space="preserve"> shall begin transferring responsibilities to the incoming treasurer by June 1 of the first year of the incoming treasurer's term and must complete the transfer within forty-five (45) days after the end of the treasurer’s term.</w:t>
      </w:r>
    </w:p>
    <w:p w:rsidR="00491562" w:rsidRDefault="00491562">
      <w:pPr>
        <w:pStyle w:val="Standard"/>
        <w:autoSpaceDE w:val="0"/>
        <w:rPr>
          <w:rFonts w:ascii="Times New Roman" w:hAnsi="Times New Roman"/>
          <w:sz w:val="24"/>
          <w:szCs w:val="24"/>
        </w:rPr>
      </w:pPr>
    </w:p>
    <w:p w:rsidR="00491562" w:rsidRDefault="00A33362">
      <w:pPr>
        <w:pStyle w:val="Standard"/>
        <w:autoSpaceDE w:val="0"/>
      </w:pPr>
      <w:r>
        <w:rPr>
          <w:rFonts w:ascii="Times New Roman" w:hAnsi="Times New Roman"/>
          <w:sz w:val="24"/>
          <w:szCs w:val="24"/>
        </w:rPr>
        <w:t xml:space="preserve">30. </w:t>
      </w:r>
      <w:r>
        <w:rPr>
          <w:rFonts w:ascii="Times New Roman" w:hAnsi="Times New Roman"/>
          <w:sz w:val="24"/>
          <w:szCs w:val="24"/>
        </w:rPr>
        <w:t xml:space="preserve">Clubs shall submit the </w:t>
      </w:r>
      <w:r>
        <w:rPr>
          <w:rFonts w:ascii="Times New Roman" w:hAnsi="Times New Roman"/>
          <w:sz w:val="24"/>
          <w:szCs w:val="24"/>
        </w:rPr>
        <w:t>names of their officers (with addresses, phone numbers, emails, and fax numbers) to the governor within thirty (30) days of election of club officers. Clubs shall submit the names of their chairpersons (with addresses) to the governor by 1 July. The govern</w:t>
      </w:r>
      <w:r>
        <w:rPr>
          <w:rFonts w:ascii="Times New Roman" w:hAnsi="Times New Roman"/>
          <w:sz w:val="24"/>
          <w:szCs w:val="24"/>
        </w:rPr>
        <w:t>or shall distribute the information to the district board and district chairpersons.</w:t>
      </w:r>
    </w:p>
    <w:p w:rsidR="00491562" w:rsidRDefault="00491562">
      <w:pPr>
        <w:pStyle w:val="Standard"/>
        <w:autoSpaceDE w:val="0"/>
        <w:rPr>
          <w:rFonts w:ascii="Times New Roman" w:hAnsi="Times New Roman"/>
          <w:sz w:val="24"/>
          <w:szCs w:val="24"/>
        </w:rPr>
      </w:pPr>
    </w:p>
    <w:p w:rsidR="00491562" w:rsidRDefault="00A33362">
      <w:pPr>
        <w:pStyle w:val="Standard"/>
        <w:autoSpaceDE w:val="0"/>
      </w:pPr>
      <w:r>
        <w:rPr>
          <w:rFonts w:ascii="Times New Roman" w:hAnsi="Times New Roman"/>
          <w:sz w:val="24"/>
          <w:szCs w:val="24"/>
        </w:rPr>
        <w:lastRenderedPageBreak/>
        <w:t xml:space="preserve">31. </w:t>
      </w:r>
      <w:r>
        <w:rPr>
          <w:rFonts w:ascii="Times New Roman" w:hAnsi="Times New Roman"/>
          <w:sz w:val="24"/>
          <w:szCs w:val="24"/>
        </w:rPr>
        <w:t>These Rules of Procedure may be amended by a two-thirds (2/3) vote of the Conference voting members, provided that the proposed amendment has been sent to the preside</w:t>
      </w:r>
      <w:r>
        <w:rPr>
          <w:rFonts w:ascii="Times New Roman" w:hAnsi="Times New Roman"/>
          <w:sz w:val="24"/>
          <w:szCs w:val="24"/>
        </w:rPr>
        <w:t>nt of each club within the district at least 60 days before the conference.</w:t>
      </w:r>
    </w:p>
    <w:p w:rsidR="00491562" w:rsidRDefault="00491562">
      <w:pPr>
        <w:pStyle w:val="Standard"/>
        <w:autoSpaceDE w:val="0"/>
        <w:rPr>
          <w:rFonts w:ascii="Times New Roman" w:hAnsi="Times New Roman"/>
          <w:sz w:val="24"/>
          <w:szCs w:val="24"/>
        </w:rPr>
      </w:pPr>
    </w:p>
    <w:p w:rsidR="00491562" w:rsidRDefault="00A33362">
      <w:pPr>
        <w:pStyle w:val="Standard"/>
        <w:autoSpaceDE w:val="0"/>
      </w:pPr>
      <w:r>
        <w:rPr>
          <w:rFonts w:ascii="Times New Roman" w:hAnsi="Times New Roman"/>
          <w:sz w:val="24"/>
          <w:szCs w:val="24"/>
        </w:rPr>
        <w:t xml:space="preserve">32. </w:t>
      </w:r>
      <w:r>
        <w:rPr>
          <w:rFonts w:ascii="Times New Roman" w:hAnsi="Times New Roman"/>
          <w:sz w:val="24"/>
          <w:szCs w:val="24"/>
        </w:rPr>
        <w:t xml:space="preserve">The rules contained in the current edition of </w:t>
      </w:r>
      <w:r>
        <w:rPr>
          <w:rFonts w:ascii="Times New Roman" w:hAnsi="Times New Roman"/>
          <w:i/>
          <w:iCs/>
          <w:sz w:val="24"/>
          <w:szCs w:val="24"/>
        </w:rPr>
        <w:t xml:space="preserve">Robert’s Rules of Order Newly Revised </w:t>
      </w:r>
      <w:r>
        <w:rPr>
          <w:rFonts w:ascii="Times New Roman" w:hAnsi="Times New Roman"/>
          <w:sz w:val="24"/>
          <w:szCs w:val="24"/>
        </w:rPr>
        <w:t xml:space="preserve">shall govern Zonta International District 7 in cases in which they are not consistent with </w:t>
      </w:r>
      <w:r>
        <w:rPr>
          <w:rFonts w:ascii="Times New Roman" w:hAnsi="Times New Roman"/>
          <w:sz w:val="24"/>
          <w:szCs w:val="24"/>
        </w:rPr>
        <w:t>the bylaws of Zonta International or with these Rules of Procedure.</w:t>
      </w:r>
    </w:p>
    <w:p w:rsidR="00491562" w:rsidRDefault="00491562">
      <w:pPr>
        <w:pStyle w:val="Standard"/>
        <w:autoSpaceDE w:val="0"/>
        <w:jc w:val="center"/>
        <w:rPr>
          <w:rFonts w:ascii="Times New Roman" w:hAnsi="Times New Roman"/>
          <w:strike/>
          <w:sz w:val="24"/>
          <w:szCs w:val="24"/>
        </w:rPr>
      </w:pPr>
    </w:p>
    <w:p w:rsidR="00491562" w:rsidRDefault="00491562">
      <w:pPr>
        <w:pStyle w:val="Standard"/>
        <w:rPr>
          <w:rFonts w:ascii="Times New Roman" w:hAnsi="Times New Roman"/>
          <w:b/>
          <w:bCs/>
          <w:sz w:val="24"/>
          <w:szCs w:val="24"/>
        </w:rPr>
      </w:pPr>
    </w:p>
    <w:p w:rsidR="00491562" w:rsidRDefault="00491562">
      <w:pPr>
        <w:pStyle w:val="Standard"/>
        <w:rPr>
          <w:rFonts w:ascii="Times New Roman" w:hAnsi="Times New Roman"/>
          <w:b/>
          <w:bCs/>
          <w:sz w:val="24"/>
          <w:szCs w:val="24"/>
        </w:rPr>
      </w:pPr>
    </w:p>
    <w:p w:rsidR="00491562" w:rsidRDefault="00A33362">
      <w:pPr>
        <w:pStyle w:val="Standard"/>
        <w:autoSpaceDE w:val="0"/>
        <w:jc w:val="center"/>
        <w:rPr>
          <w:rFonts w:ascii="Times New Roman" w:hAnsi="Times New Roman"/>
          <w:i/>
          <w:iCs/>
          <w:sz w:val="24"/>
          <w:szCs w:val="24"/>
        </w:rPr>
      </w:pPr>
      <w:r>
        <w:rPr>
          <w:rFonts w:ascii="Times New Roman" w:hAnsi="Times New Roman"/>
          <w:i/>
          <w:iCs/>
          <w:sz w:val="24"/>
          <w:szCs w:val="24"/>
        </w:rPr>
        <w:t>(Adopted 11 October 2003)</w:t>
      </w:r>
    </w:p>
    <w:p w:rsidR="00491562" w:rsidRDefault="00A33362">
      <w:pPr>
        <w:pStyle w:val="Standard"/>
        <w:autoSpaceDE w:val="0"/>
        <w:jc w:val="center"/>
        <w:rPr>
          <w:rFonts w:ascii="Times New Roman" w:hAnsi="Times New Roman"/>
          <w:i/>
          <w:iCs/>
          <w:sz w:val="24"/>
          <w:szCs w:val="24"/>
        </w:rPr>
      </w:pPr>
      <w:r>
        <w:rPr>
          <w:rFonts w:ascii="Times New Roman" w:hAnsi="Times New Roman"/>
          <w:i/>
          <w:iCs/>
          <w:sz w:val="24"/>
          <w:szCs w:val="24"/>
        </w:rPr>
        <w:t>(Revised 1 October 2005)</w:t>
      </w:r>
    </w:p>
    <w:p w:rsidR="00491562" w:rsidRDefault="00A33362">
      <w:pPr>
        <w:pStyle w:val="Standard"/>
        <w:autoSpaceDE w:val="0"/>
        <w:jc w:val="center"/>
        <w:rPr>
          <w:rFonts w:ascii="Times New Roman" w:hAnsi="Times New Roman"/>
          <w:i/>
          <w:iCs/>
          <w:sz w:val="24"/>
          <w:szCs w:val="24"/>
        </w:rPr>
      </w:pPr>
      <w:r>
        <w:rPr>
          <w:rFonts w:ascii="Times New Roman" w:hAnsi="Times New Roman"/>
          <w:i/>
          <w:iCs/>
          <w:sz w:val="24"/>
          <w:szCs w:val="24"/>
        </w:rPr>
        <w:t>(Revised 19 September 2009)</w:t>
      </w:r>
    </w:p>
    <w:p w:rsidR="00491562" w:rsidRDefault="00A33362">
      <w:pPr>
        <w:pStyle w:val="Standard"/>
        <w:autoSpaceDE w:val="0"/>
        <w:jc w:val="center"/>
        <w:rPr>
          <w:rFonts w:ascii="Times New Roman" w:hAnsi="Times New Roman"/>
          <w:i/>
          <w:iCs/>
          <w:sz w:val="24"/>
          <w:szCs w:val="24"/>
        </w:rPr>
      </w:pPr>
      <w:r>
        <w:rPr>
          <w:rFonts w:ascii="Times New Roman" w:hAnsi="Times New Roman"/>
          <w:i/>
          <w:iCs/>
          <w:sz w:val="24"/>
          <w:szCs w:val="24"/>
        </w:rPr>
        <w:t>(Revised 18 September 2011)</w:t>
      </w:r>
    </w:p>
    <w:p w:rsidR="00491562" w:rsidRDefault="00A33362">
      <w:pPr>
        <w:pStyle w:val="Standard"/>
        <w:autoSpaceDE w:val="0"/>
        <w:jc w:val="center"/>
        <w:rPr>
          <w:rFonts w:ascii="Times New Roman" w:hAnsi="Times New Roman"/>
          <w:i/>
          <w:iCs/>
          <w:sz w:val="24"/>
          <w:szCs w:val="24"/>
        </w:rPr>
      </w:pPr>
      <w:r>
        <w:rPr>
          <w:rFonts w:ascii="Times New Roman" w:hAnsi="Times New Roman"/>
          <w:i/>
          <w:iCs/>
          <w:sz w:val="24"/>
          <w:szCs w:val="24"/>
        </w:rPr>
        <w:t>(Revised 19 September 2015)</w:t>
      </w:r>
    </w:p>
    <w:p w:rsidR="00491562" w:rsidRDefault="00491562">
      <w:pPr>
        <w:pStyle w:val="Standard"/>
        <w:autoSpaceDE w:val="0"/>
        <w:rPr>
          <w:rFonts w:ascii="Times New Roman" w:hAnsi="Times New Roman"/>
          <w:b/>
          <w:bCs/>
          <w:sz w:val="24"/>
          <w:szCs w:val="24"/>
        </w:rPr>
      </w:pPr>
    </w:p>
    <w:p w:rsidR="00491562" w:rsidRDefault="00491562">
      <w:pPr>
        <w:pStyle w:val="Standard"/>
        <w:autoSpaceDE w:val="0"/>
        <w:rPr>
          <w:rFonts w:ascii="Times New Roman" w:hAnsi="Times New Roman"/>
          <w:b/>
          <w:bCs/>
          <w:sz w:val="24"/>
          <w:szCs w:val="24"/>
        </w:rPr>
      </w:pPr>
    </w:p>
    <w:p w:rsidR="00491562" w:rsidRDefault="00491562">
      <w:pPr>
        <w:pStyle w:val="Standard"/>
        <w:autoSpaceDE w:val="0"/>
        <w:rPr>
          <w:rFonts w:ascii="Times New Roman" w:hAnsi="Times New Roman"/>
          <w:b/>
          <w:bCs/>
          <w:sz w:val="24"/>
          <w:szCs w:val="24"/>
        </w:rPr>
      </w:pPr>
    </w:p>
    <w:p w:rsidR="00491562" w:rsidRDefault="00491562">
      <w:pPr>
        <w:pStyle w:val="Standard"/>
        <w:autoSpaceDE w:val="0"/>
        <w:rPr>
          <w:rFonts w:ascii="Times New Roman" w:hAnsi="Times New Roman"/>
          <w:b/>
          <w:bCs/>
          <w:sz w:val="24"/>
          <w:szCs w:val="24"/>
        </w:rPr>
      </w:pPr>
    </w:p>
    <w:p w:rsidR="00491562" w:rsidRDefault="00491562">
      <w:pPr>
        <w:pStyle w:val="Standard"/>
        <w:autoSpaceDE w:val="0"/>
        <w:rPr>
          <w:rFonts w:ascii="Times New Roman" w:hAnsi="Times New Roman"/>
          <w:b/>
          <w:bCs/>
          <w:sz w:val="24"/>
          <w:szCs w:val="24"/>
        </w:rPr>
      </w:pPr>
    </w:p>
    <w:p w:rsidR="00491562" w:rsidRDefault="00491562">
      <w:pPr>
        <w:pStyle w:val="Standard"/>
        <w:autoSpaceDE w:val="0"/>
        <w:rPr>
          <w:rFonts w:ascii="Times New Roman" w:hAnsi="Times New Roman"/>
          <w:b/>
          <w:bCs/>
          <w:sz w:val="24"/>
          <w:szCs w:val="24"/>
        </w:rPr>
      </w:pPr>
    </w:p>
    <w:p w:rsidR="00491562" w:rsidRDefault="00491562">
      <w:pPr>
        <w:pStyle w:val="Standard"/>
        <w:autoSpaceDE w:val="0"/>
        <w:rPr>
          <w:rFonts w:ascii="Times New Roman" w:hAnsi="Times New Roman"/>
          <w:b/>
          <w:bCs/>
          <w:sz w:val="24"/>
          <w:szCs w:val="24"/>
        </w:rPr>
      </w:pPr>
    </w:p>
    <w:p w:rsidR="00491562" w:rsidRDefault="00491562">
      <w:pPr>
        <w:pStyle w:val="Standard"/>
        <w:autoSpaceDE w:val="0"/>
        <w:rPr>
          <w:rFonts w:ascii="Times New Roman" w:hAnsi="Times New Roman"/>
          <w:b/>
          <w:bCs/>
          <w:sz w:val="24"/>
          <w:szCs w:val="24"/>
        </w:rPr>
      </w:pPr>
    </w:p>
    <w:p w:rsidR="00491562" w:rsidRDefault="00491562">
      <w:pPr>
        <w:pStyle w:val="Standard"/>
        <w:autoSpaceDE w:val="0"/>
        <w:rPr>
          <w:rFonts w:ascii="Times New Roman" w:hAnsi="Times New Roman"/>
          <w:b/>
          <w:bCs/>
          <w:sz w:val="24"/>
          <w:szCs w:val="24"/>
        </w:rPr>
      </w:pPr>
    </w:p>
    <w:p w:rsidR="00491562" w:rsidRDefault="00491562">
      <w:pPr>
        <w:pStyle w:val="Standard"/>
        <w:autoSpaceDE w:val="0"/>
        <w:rPr>
          <w:rFonts w:ascii="Times New Roman" w:hAnsi="Times New Roman"/>
          <w:b/>
          <w:bCs/>
          <w:sz w:val="24"/>
          <w:szCs w:val="24"/>
        </w:rPr>
      </w:pPr>
    </w:p>
    <w:p w:rsidR="00491562" w:rsidRDefault="00491562">
      <w:pPr>
        <w:pStyle w:val="Standard"/>
        <w:autoSpaceDE w:val="0"/>
        <w:rPr>
          <w:rFonts w:ascii="Times New Roman" w:hAnsi="Times New Roman"/>
          <w:b/>
          <w:bCs/>
          <w:sz w:val="24"/>
          <w:szCs w:val="24"/>
        </w:rPr>
      </w:pPr>
    </w:p>
    <w:p w:rsidR="00491562" w:rsidRDefault="00491562">
      <w:pPr>
        <w:pStyle w:val="Standard"/>
        <w:autoSpaceDE w:val="0"/>
        <w:rPr>
          <w:rFonts w:ascii="Times New Roman" w:hAnsi="Times New Roman"/>
          <w:b/>
          <w:bCs/>
          <w:sz w:val="24"/>
          <w:szCs w:val="24"/>
        </w:rPr>
      </w:pPr>
    </w:p>
    <w:p w:rsidR="00491562" w:rsidRDefault="00491562">
      <w:pPr>
        <w:pStyle w:val="Standard"/>
        <w:autoSpaceDE w:val="0"/>
        <w:rPr>
          <w:rFonts w:ascii="Times New Roman" w:hAnsi="Times New Roman"/>
          <w:b/>
          <w:bCs/>
          <w:sz w:val="24"/>
          <w:szCs w:val="24"/>
        </w:rPr>
      </w:pPr>
    </w:p>
    <w:p w:rsidR="00491562" w:rsidRDefault="00491562">
      <w:pPr>
        <w:pStyle w:val="Standard"/>
        <w:autoSpaceDE w:val="0"/>
        <w:rPr>
          <w:rFonts w:ascii="Times New Roman" w:hAnsi="Times New Roman"/>
          <w:b/>
          <w:bCs/>
          <w:sz w:val="24"/>
          <w:szCs w:val="24"/>
        </w:rPr>
      </w:pPr>
    </w:p>
    <w:p w:rsidR="00491562" w:rsidRDefault="00491562">
      <w:pPr>
        <w:pStyle w:val="Standard"/>
        <w:autoSpaceDE w:val="0"/>
        <w:rPr>
          <w:rFonts w:ascii="Times New Roman" w:hAnsi="Times New Roman"/>
          <w:b/>
          <w:bCs/>
          <w:sz w:val="24"/>
          <w:szCs w:val="24"/>
        </w:rPr>
      </w:pPr>
    </w:p>
    <w:p w:rsidR="00491562" w:rsidRDefault="00491562">
      <w:pPr>
        <w:pStyle w:val="Standard"/>
        <w:autoSpaceDE w:val="0"/>
        <w:rPr>
          <w:rFonts w:ascii="Times New Roman" w:hAnsi="Times New Roman"/>
          <w:b/>
          <w:bCs/>
          <w:sz w:val="24"/>
          <w:szCs w:val="24"/>
        </w:rPr>
      </w:pPr>
    </w:p>
    <w:p w:rsidR="00491562" w:rsidRDefault="00491562">
      <w:pPr>
        <w:pStyle w:val="Standard"/>
        <w:autoSpaceDE w:val="0"/>
        <w:rPr>
          <w:rFonts w:ascii="Times New Roman" w:hAnsi="Times New Roman"/>
          <w:b/>
          <w:bCs/>
          <w:sz w:val="24"/>
          <w:szCs w:val="24"/>
        </w:rPr>
      </w:pPr>
    </w:p>
    <w:p w:rsidR="00491562" w:rsidRDefault="00491562">
      <w:pPr>
        <w:pStyle w:val="Standard"/>
        <w:autoSpaceDE w:val="0"/>
        <w:rPr>
          <w:rFonts w:ascii="Times New Roman" w:hAnsi="Times New Roman"/>
          <w:b/>
          <w:bCs/>
          <w:sz w:val="24"/>
          <w:szCs w:val="24"/>
        </w:rPr>
      </w:pPr>
    </w:p>
    <w:p w:rsidR="00491562" w:rsidRDefault="00491562">
      <w:pPr>
        <w:pStyle w:val="Standard"/>
        <w:autoSpaceDE w:val="0"/>
        <w:rPr>
          <w:rFonts w:ascii="Times New Roman" w:hAnsi="Times New Roman"/>
          <w:b/>
          <w:bCs/>
          <w:sz w:val="24"/>
          <w:szCs w:val="24"/>
        </w:rPr>
      </w:pPr>
    </w:p>
    <w:p w:rsidR="00491562" w:rsidRDefault="00491562">
      <w:pPr>
        <w:pStyle w:val="Standard"/>
        <w:autoSpaceDE w:val="0"/>
        <w:rPr>
          <w:rFonts w:ascii="Times New Roman" w:hAnsi="Times New Roman"/>
          <w:b/>
          <w:bCs/>
          <w:sz w:val="24"/>
          <w:szCs w:val="24"/>
        </w:rPr>
      </w:pPr>
    </w:p>
    <w:p w:rsidR="00491562" w:rsidRDefault="00491562">
      <w:pPr>
        <w:pStyle w:val="Standard"/>
        <w:autoSpaceDE w:val="0"/>
        <w:rPr>
          <w:rFonts w:ascii="Times New Roman" w:hAnsi="Times New Roman"/>
          <w:b/>
          <w:bCs/>
          <w:sz w:val="24"/>
          <w:szCs w:val="24"/>
        </w:rPr>
      </w:pPr>
    </w:p>
    <w:p w:rsidR="00491562" w:rsidRDefault="00491562">
      <w:pPr>
        <w:pStyle w:val="Standard"/>
        <w:autoSpaceDE w:val="0"/>
        <w:rPr>
          <w:rFonts w:ascii="Times New Roman" w:hAnsi="Times New Roman"/>
          <w:b/>
          <w:bCs/>
          <w:sz w:val="24"/>
          <w:szCs w:val="24"/>
        </w:rPr>
      </w:pPr>
    </w:p>
    <w:p w:rsidR="00491562" w:rsidRDefault="00491562">
      <w:pPr>
        <w:pStyle w:val="Standard"/>
        <w:autoSpaceDE w:val="0"/>
        <w:rPr>
          <w:rFonts w:ascii="Times New Roman" w:hAnsi="Times New Roman"/>
          <w:b/>
          <w:bCs/>
          <w:sz w:val="24"/>
          <w:szCs w:val="24"/>
        </w:rPr>
      </w:pPr>
    </w:p>
    <w:p w:rsidR="00491562" w:rsidRDefault="00491562">
      <w:pPr>
        <w:pStyle w:val="Standard"/>
        <w:autoSpaceDE w:val="0"/>
        <w:rPr>
          <w:rFonts w:ascii="Times New Roman" w:hAnsi="Times New Roman"/>
          <w:b/>
          <w:bCs/>
          <w:sz w:val="24"/>
          <w:szCs w:val="24"/>
        </w:rPr>
      </w:pPr>
    </w:p>
    <w:p w:rsidR="00491562" w:rsidRDefault="00491562">
      <w:pPr>
        <w:pStyle w:val="Standard"/>
        <w:autoSpaceDE w:val="0"/>
        <w:rPr>
          <w:rFonts w:ascii="Times New Roman" w:hAnsi="Times New Roman"/>
          <w:b/>
          <w:bCs/>
          <w:sz w:val="24"/>
          <w:szCs w:val="24"/>
        </w:rPr>
      </w:pPr>
    </w:p>
    <w:p w:rsidR="00491562" w:rsidRDefault="00491562">
      <w:pPr>
        <w:pStyle w:val="Standard"/>
        <w:autoSpaceDE w:val="0"/>
        <w:rPr>
          <w:rFonts w:ascii="Times New Roman" w:hAnsi="Times New Roman"/>
          <w:b/>
          <w:bCs/>
          <w:sz w:val="24"/>
          <w:szCs w:val="24"/>
        </w:rPr>
      </w:pPr>
    </w:p>
    <w:p w:rsidR="00491562" w:rsidRDefault="00491562">
      <w:pPr>
        <w:pStyle w:val="Standard"/>
        <w:autoSpaceDE w:val="0"/>
        <w:rPr>
          <w:rFonts w:ascii="Times New Roman" w:hAnsi="Times New Roman"/>
          <w:b/>
          <w:bCs/>
          <w:sz w:val="24"/>
          <w:szCs w:val="24"/>
        </w:rPr>
      </w:pPr>
    </w:p>
    <w:p w:rsidR="00491562" w:rsidRDefault="00491562">
      <w:pPr>
        <w:pStyle w:val="Standard"/>
        <w:autoSpaceDE w:val="0"/>
        <w:rPr>
          <w:rFonts w:ascii="Times New Roman" w:hAnsi="Times New Roman"/>
          <w:b/>
          <w:bCs/>
          <w:sz w:val="24"/>
          <w:szCs w:val="24"/>
        </w:rPr>
      </w:pPr>
    </w:p>
    <w:p w:rsidR="00491562" w:rsidRDefault="00491562">
      <w:pPr>
        <w:pStyle w:val="Standard"/>
        <w:autoSpaceDE w:val="0"/>
        <w:rPr>
          <w:rFonts w:ascii="Times New Roman" w:hAnsi="Times New Roman"/>
          <w:b/>
          <w:bCs/>
          <w:sz w:val="24"/>
          <w:szCs w:val="24"/>
        </w:rPr>
      </w:pPr>
    </w:p>
    <w:p w:rsidR="00491562" w:rsidRDefault="00491562">
      <w:pPr>
        <w:pStyle w:val="Standard"/>
        <w:autoSpaceDE w:val="0"/>
        <w:rPr>
          <w:rFonts w:ascii="Times New Roman" w:hAnsi="Times New Roman"/>
          <w:b/>
          <w:bCs/>
          <w:sz w:val="24"/>
          <w:szCs w:val="24"/>
        </w:rPr>
      </w:pPr>
    </w:p>
    <w:p w:rsidR="00491562" w:rsidRDefault="00491562">
      <w:pPr>
        <w:pStyle w:val="Standard"/>
        <w:autoSpaceDE w:val="0"/>
        <w:rPr>
          <w:rFonts w:ascii="Times New Roman" w:hAnsi="Times New Roman"/>
          <w:b/>
          <w:bCs/>
          <w:sz w:val="24"/>
          <w:szCs w:val="24"/>
        </w:rPr>
      </w:pPr>
    </w:p>
    <w:p w:rsidR="00491562" w:rsidRDefault="00491562">
      <w:pPr>
        <w:pStyle w:val="Standard"/>
        <w:autoSpaceDE w:val="0"/>
        <w:rPr>
          <w:rFonts w:ascii="Times New Roman" w:hAnsi="Times New Roman"/>
          <w:b/>
          <w:bCs/>
          <w:sz w:val="24"/>
          <w:szCs w:val="24"/>
        </w:rPr>
      </w:pPr>
    </w:p>
    <w:p w:rsidR="00491562" w:rsidRDefault="00491562">
      <w:pPr>
        <w:pStyle w:val="Standard"/>
        <w:autoSpaceDE w:val="0"/>
        <w:rPr>
          <w:rFonts w:ascii="Times New Roman" w:hAnsi="Times New Roman"/>
          <w:b/>
          <w:bCs/>
          <w:sz w:val="24"/>
          <w:szCs w:val="24"/>
        </w:rPr>
      </w:pPr>
    </w:p>
    <w:p w:rsidR="00491562" w:rsidRDefault="00491562">
      <w:pPr>
        <w:pStyle w:val="Standard"/>
        <w:autoSpaceDE w:val="0"/>
        <w:rPr>
          <w:rFonts w:ascii="Times New Roman" w:hAnsi="Times New Roman"/>
          <w:b/>
          <w:bCs/>
          <w:sz w:val="24"/>
          <w:szCs w:val="24"/>
        </w:rPr>
      </w:pPr>
    </w:p>
    <w:p w:rsidR="00491562" w:rsidRDefault="00491562">
      <w:pPr>
        <w:pStyle w:val="Standard"/>
        <w:autoSpaceDE w:val="0"/>
        <w:rPr>
          <w:rFonts w:ascii="Times New Roman" w:hAnsi="Times New Roman"/>
          <w:b/>
          <w:bCs/>
          <w:sz w:val="24"/>
          <w:szCs w:val="24"/>
        </w:rPr>
      </w:pPr>
    </w:p>
    <w:p w:rsidR="00491562" w:rsidRDefault="00491562">
      <w:pPr>
        <w:pStyle w:val="Standard"/>
        <w:autoSpaceDE w:val="0"/>
        <w:rPr>
          <w:rFonts w:ascii="Times New Roman" w:hAnsi="Times New Roman"/>
          <w:b/>
          <w:bCs/>
          <w:sz w:val="24"/>
          <w:szCs w:val="24"/>
        </w:rPr>
      </w:pPr>
    </w:p>
    <w:p w:rsidR="00491562" w:rsidRDefault="00491562">
      <w:pPr>
        <w:pStyle w:val="Standard"/>
        <w:autoSpaceDE w:val="0"/>
        <w:rPr>
          <w:rFonts w:ascii="Times New Roman" w:hAnsi="Times New Roman"/>
          <w:b/>
          <w:bCs/>
          <w:sz w:val="24"/>
          <w:szCs w:val="24"/>
        </w:rPr>
      </w:pPr>
    </w:p>
    <w:p w:rsidR="00491562" w:rsidRDefault="00491562">
      <w:pPr>
        <w:pStyle w:val="Standard"/>
        <w:autoSpaceDE w:val="0"/>
        <w:jc w:val="center"/>
        <w:rPr>
          <w:rFonts w:ascii="Times New Roman" w:hAnsi="Times New Roman"/>
          <w:b/>
          <w:bCs/>
          <w:sz w:val="24"/>
          <w:szCs w:val="24"/>
        </w:rPr>
      </w:pPr>
    </w:p>
    <w:p w:rsidR="00491562" w:rsidRDefault="00491562">
      <w:pPr>
        <w:pStyle w:val="Standard"/>
        <w:autoSpaceDE w:val="0"/>
        <w:jc w:val="center"/>
        <w:rPr>
          <w:rFonts w:ascii="Times New Roman" w:hAnsi="Times New Roman"/>
          <w:b/>
          <w:bCs/>
          <w:sz w:val="24"/>
          <w:szCs w:val="24"/>
        </w:rPr>
      </w:pPr>
    </w:p>
    <w:p w:rsidR="00491562" w:rsidRDefault="00491562">
      <w:pPr>
        <w:pStyle w:val="Standard"/>
        <w:autoSpaceDE w:val="0"/>
        <w:jc w:val="center"/>
        <w:rPr>
          <w:rFonts w:ascii="Times New Roman" w:hAnsi="Times New Roman"/>
          <w:b/>
          <w:bCs/>
          <w:sz w:val="24"/>
          <w:szCs w:val="24"/>
        </w:rPr>
      </w:pPr>
    </w:p>
    <w:p w:rsidR="00491562" w:rsidRDefault="00A33362">
      <w:pPr>
        <w:pStyle w:val="Standard"/>
        <w:autoSpaceDE w:val="0"/>
        <w:jc w:val="center"/>
        <w:rPr>
          <w:rFonts w:ascii="Times New Roman" w:hAnsi="Times New Roman"/>
          <w:b/>
          <w:bCs/>
          <w:sz w:val="24"/>
          <w:szCs w:val="24"/>
        </w:rPr>
      </w:pPr>
      <w:r>
        <w:rPr>
          <w:rFonts w:ascii="Times New Roman" w:hAnsi="Times New Roman"/>
          <w:b/>
          <w:bCs/>
          <w:sz w:val="24"/>
          <w:szCs w:val="24"/>
        </w:rPr>
        <w:t xml:space="preserve">SCHEDULE </w:t>
      </w:r>
      <w:r>
        <w:rPr>
          <w:rFonts w:ascii="Times New Roman" w:hAnsi="Times New Roman"/>
          <w:b/>
          <w:bCs/>
          <w:sz w:val="24"/>
          <w:szCs w:val="24"/>
        </w:rPr>
        <w:t>OF DISTRICT 7 FEES</w:t>
      </w:r>
    </w:p>
    <w:p w:rsidR="00491562" w:rsidRDefault="00491562">
      <w:pPr>
        <w:pStyle w:val="Standard"/>
        <w:autoSpaceDE w:val="0"/>
        <w:jc w:val="center"/>
        <w:rPr>
          <w:rFonts w:ascii="Times New Roman" w:hAnsi="Times New Roman"/>
          <w:b/>
          <w:bCs/>
          <w:sz w:val="24"/>
          <w:szCs w:val="24"/>
        </w:rPr>
      </w:pPr>
    </w:p>
    <w:p w:rsidR="00491562" w:rsidRDefault="00A33362">
      <w:pPr>
        <w:pStyle w:val="Standard"/>
        <w:autoSpaceDE w:val="0"/>
        <w:jc w:val="center"/>
        <w:rPr>
          <w:rFonts w:ascii="Times New Roman" w:hAnsi="Times New Roman"/>
          <w:i/>
          <w:iCs/>
          <w:sz w:val="24"/>
          <w:szCs w:val="24"/>
        </w:rPr>
      </w:pPr>
      <w:r>
        <w:rPr>
          <w:rFonts w:ascii="Times New Roman" w:hAnsi="Times New Roman"/>
          <w:i/>
          <w:iCs/>
          <w:sz w:val="24"/>
          <w:szCs w:val="24"/>
        </w:rPr>
        <w:t>(APPROVED 19 SEPTEMBER 2015)</w:t>
      </w:r>
    </w:p>
    <w:p w:rsidR="00491562" w:rsidRDefault="00491562">
      <w:pPr>
        <w:pStyle w:val="Standard"/>
        <w:autoSpaceDE w:val="0"/>
        <w:jc w:val="center"/>
        <w:rPr>
          <w:rFonts w:ascii="Times New Roman" w:hAnsi="Times New Roman"/>
          <w:sz w:val="24"/>
          <w:szCs w:val="24"/>
        </w:rPr>
      </w:pPr>
    </w:p>
    <w:p w:rsidR="00491562" w:rsidRDefault="00A33362">
      <w:pPr>
        <w:pStyle w:val="Standard"/>
        <w:autoSpaceDE w:val="0"/>
        <w:jc w:val="center"/>
        <w:rPr>
          <w:rFonts w:ascii="Times New Roman" w:hAnsi="Times New Roman"/>
          <w:sz w:val="24"/>
          <w:szCs w:val="24"/>
        </w:rPr>
      </w:pPr>
      <w:r>
        <w:rPr>
          <w:rFonts w:ascii="Times New Roman" w:hAnsi="Times New Roman"/>
          <w:sz w:val="24"/>
          <w:szCs w:val="24"/>
        </w:rPr>
        <w:t>DISTRICT DUES $26.50 PER CAPITA</w:t>
      </w:r>
    </w:p>
    <w:p w:rsidR="00491562" w:rsidRDefault="00A33362">
      <w:pPr>
        <w:pStyle w:val="Standard"/>
        <w:autoSpaceDE w:val="0"/>
        <w:jc w:val="center"/>
        <w:rPr>
          <w:rFonts w:ascii="Times New Roman" w:hAnsi="Times New Roman"/>
          <w:sz w:val="24"/>
          <w:szCs w:val="24"/>
        </w:rPr>
      </w:pPr>
      <w:r>
        <w:rPr>
          <w:rFonts w:ascii="Times New Roman" w:hAnsi="Times New Roman"/>
          <w:sz w:val="24"/>
          <w:szCs w:val="24"/>
        </w:rPr>
        <w:t>DISTRICT CONFERENCE ASSESSMENT $3.50 PER CAPITA</w:t>
      </w:r>
    </w:p>
    <w:p w:rsidR="00491562" w:rsidRDefault="00A33362">
      <w:pPr>
        <w:pStyle w:val="Standard"/>
        <w:autoSpaceDE w:val="0"/>
        <w:jc w:val="center"/>
        <w:rPr>
          <w:rFonts w:ascii="Times New Roman" w:hAnsi="Times New Roman"/>
          <w:sz w:val="24"/>
          <w:szCs w:val="24"/>
        </w:rPr>
      </w:pPr>
      <w:r>
        <w:rPr>
          <w:rFonts w:ascii="Times New Roman" w:hAnsi="Times New Roman"/>
          <w:sz w:val="24"/>
          <w:szCs w:val="24"/>
        </w:rPr>
        <w:t>TOTAL:  $30.00 PER CAPITA</w:t>
      </w:r>
    </w:p>
    <w:sectPr w:rsidR="00491562">
      <w:pgSz w:w="12240" w:h="15840"/>
      <w:pgMar w:top="720" w:right="720" w:bottom="28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362" w:rsidRDefault="00A33362">
      <w:r>
        <w:separator/>
      </w:r>
    </w:p>
  </w:endnote>
  <w:endnote w:type="continuationSeparator" w:id="0">
    <w:p w:rsidR="00A33362" w:rsidRDefault="00A3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362" w:rsidRDefault="00A33362">
      <w:r>
        <w:rPr>
          <w:color w:val="000000"/>
        </w:rPr>
        <w:separator/>
      </w:r>
    </w:p>
  </w:footnote>
  <w:footnote w:type="continuationSeparator" w:id="0">
    <w:p w:rsidR="00A33362" w:rsidRDefault="00A33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91562"/>
    <w:rsid w:val="00491562"/>
    <w:rsid w:val="00A33362"/>
    <w:rsid w:val="00FF1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CA98F-A36D-4D6D-BEDA-B4E5A986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Jirges</dc:creator>
  <cp:lastModifiedBy>Polly Holten</cp:lastModifiedBy>
  <cp:revision>2</cp:revision>
  <cp:lastPrinted>2015-10-21T16:04:00Z</cp:lastPrinted>
  <dcterms:created xsi:type="dcterms:W3CDTF">2015-11-09T14:58:00Z</dcterms:created>
  <dcterms:modified xsi:type="dcterms:W3CDTF">2015-11-09T14:58:00Z</dcterms:modified>
</cp:coreProperties>
</file>